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D4" w:rsidRDefault="0090361B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Добрый день</w:t>
      </w:r>
    </w:p>
    <w:p w:rsidR="0090361B" w:rsidRDefault="0090361B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Я мама ментального ребенка-инвалида. Заболевание началось в 3 года, когда сын замкнулся, стал совершать стереотипные движения, наносил самоповреждения, перестал разговаривать. Долгое время обследовались, лечились, проходили реабилитацию. Сначала ставили детскую форму шизофрении, потом изменили на РАС РАС (обследовались у известного доктора Шпицберка в его центре). Сейчас подходит 18 лет. Благодаря поддерживающему лечению ребенок окончил школу и музыкальную школу также, поступил в музучилише по классу гитары, сейчас на втором курсе. Взрослый психиатр (консилиум) снова поменял диагноз перед направлением на МСЭ на «шизотипическое расстройство». Пояснили тем, что у взрослых диагноз РАС не ставится. Вопрос: инвалидность дадут бессрочно после 18 лет или каждый год ходить?</w:t>
      </w:r>
    </w:p>
    <w:p w:rsidR="0090361B" w:rsidRDefault="0090361B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i/>
          <w:color w:val="222222"/>
          <w:shd w:val="clear" w:color="auto" w:fill="FFFFFF"/>
        </w:rPr>
        <w:t>С уважением Людмила Дмитриевна, мать Руслана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D12D4" w:rsidRDefault="009D12D4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90361B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Уважаемая Людмила Дмитриевна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09D4" w:rsidRPr="00163738" w:rsidRDefault="005409D4" w:rsidP="005409D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Федеральным законом от 24.11.1995 г. № 181-ФЗ «О социальной защите инвалидов в Российской Федерации» определено, что инвалидом является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5409D4" w:rsidRPr="00163738" w:rsidRDefault="005409D4" w:rsidP="005409D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Признание гражданина инвалидом осуществляется при проведении МСЭ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</w:p>
    <w:p w:rsidR="005409D4" w:rsidRPr="00163738" w:rsidRDefault="005409D4" w:rsidP="005409D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Актуальная редакция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утверждена приказом Минтруда России от 17.12.2015 г. № 1024н (далее – Классификации и критерии).</w:t>
      </w:r>
    </w:p>
    <w:p w:rsidR="005409D4" w:rsidRDefault="005409D4" w:rsidP="005409D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 xml:space="preserve">Таким образом, инвалидность </w:t>
      </w:r>
      <w:r>
        <w:rPr>
          <w:rFonts w:ascii="Times New Roman" w:hAnsi="Times New Roman" w:cs="Times New Roman"/>
          <w:sz w:val="28"/>
          <w:szCs w:val="28"/>
        </w:rPr>
        <w:t xml:space="preserve">Руслану </w:t>
      </w:r>
      <w:r w:rsidRPr="00163738">
        <w:rPr>
          <w:rFonts w:ascii="Times New Roman" w:hAnsi="Times New Roman" w:cs="Times New Roman"/>
          <w:sz w:val="28"/>
          <w:szCs w:val="28"/>
        </w:rPr>
        <w:t xml:space="preserve">может быть установлена только в случае, если на момент освидетельствования в федеральном учреждении МСЭ для этого имеются основания в соответствии с Классификациями и критериями. </w:t>
      </w:r>
    </w:p>
    <w:p w:rsidR="005409D4" w:rsidRDefault="005409D4" w:rsidP="005409D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5409D4">
        <w:rPr>
          <w:rFonts w:ascii="Times New Roman" w:hAnsi="Times New Roman" w:cs="Times New Roman"/>
          <w:color w:val="000000" w:themeColor="text1"/>
          <w:sz w:val="28"/>
          <w:szCs w:val="28"/>
        </w:rPr>
        <w:t>изотипическое расстройство личости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это</w:t>
      </w:r>
      <w:r w:rsidRPr="005409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расстройство, характеризующееся чудаковатым поведением, аномалиями мышления и эмоций, не подходящее по диагностическим критериям для диагноза шизофрения ни на одной стадии развития: нет всех необходимых симптомов или они слабо выражены, стёрты. </w:t>
      </w:r>
    </w:p>
    <w:p w:rsidR="005409D4" w:rsidRDefault="005409D4" w:rsidP="005409D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09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Симптомы могут включать странное или эксцентричное поведение, склонность к социальной изоляции, холодность или неадекватность эмоциональных реакций, параноидные идеи (не достигающие уровня выраженного бреда), болезненные навязчивости, также могут быть редкие преходящие квазипсихотические эпизоды иллюзий или галлюцинаций.</w:t>
      </w:r>
    </w:p>
    <w:p w:rsidR="005409D4" w:rsidRPr="005409D4" w:rsidRDefault="005409D4" w:rsidP="005409D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классификатором МКБ-10 шизотипическое расстройство относится к блоку «Шизофрения, шизотипические и бредовые расстройства», и в Классификациях и критериях оно рассматривается как особая форма психического расстройства, близкая к шизофрении.</w:t>
      </w:r>
    </w:p>
    <w:p w:rsidR="005409D4" w:rsidRPr="00163738" w:rsidRDefault="005409D4" w:rsidP="005409D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6373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В соответствии с разделом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</w:t>
      </w:r>
      <w:r w:rsidRPr="0016373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Классификаций и критерие</w:t>
      </w:r>
      <w:r w:rsidRPr="005409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</w:t>
      </w:r>
      <w:r w:rsidRPr="005409D4">
        <w:rPr>
          <w:rFonts w:ascii="Times New Roman" w:hAnsi="Times New Roman" w:cs="Times New Roman"/>
          <w:sz w:val="28"/>
          <w:szCs w:val="28"/>
        </w:rPr>
        <w:t>количественная оценка выраженности нарушений психических функций организма человека при шизофрении основывается на анализе вида нарушенных психических функций, характера, выраженности и стойкости их нарушений; клинической формы и психопатологической структуры состояния; стадии, длительности, типа течения заболевания; характера и динамики дефицитарной симптоматики; степени прогредиентности процесса; полноты и стойкости ремиссии; свойств преморбидной личности; личностных изменений, обусловленных болезнью; критики к своему состоянию и окружающей действительности; клинического прогноза; клинической и социальной компенсации болезненного состояния; уровня социальной адаптации в основных сферах жизнедеятельности (производственной, семейной, бытовой, социально-средовой).</w:t>
      </w:r>
      <w:r w:rsidRPr="005409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409D4" w:rsidRPr="00163738" w:rsidRDefault="005409D4" w:rsidP="005409D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соответствии с Классификациями и критериями (пункты 7.3.5.1, 7.3.5.2, 7.3.5.3, 7.3.5.4) при шизотипическом расстройстве (в зависимости от указанных выше переменных) может быть установлена как </w:t>
      </w:r>
      <w:r w:rsidR="006966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3, 2 или 1 группа инвалидности, так и может быть выявлено отсутствие оснований для установления инвалидности вообще.</w:t>
      </w:r>
    </w:p>
    <w:p w:rsidR="00841F18" w:rsidRDefault="005E4EEC" w:rsidP="00841F1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r w:rsidR="00965E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абзацем 5 пункта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65E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</w:t>
      </w:r>
      <w:r w:rsidR="005D3E9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552F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 признания лица инвалидом, утвержденных постановлением Правительства Российской Федерации от 20.02.2006 г. № 95 (далее - Правила)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965E56">
        <w:rPr>
          <w:rFonts w:ascii="Times New Roman" w:hAnsi="Times New Roman" w:cs="Times New Roman"/>
          <w:sz w:val="28"/>
          <w:szCs w:val="28"/>
        </w:rP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r w:rsidR="00965E56" w:rsidRPr="00965E56">
        <w:rPr>
          <w:rFonts w:ascii="Times New Roman" w:hAnsi="Times New Roman" w:cs="Times New Roman"/>
          <w:sz w:val="28"/>
          <w:szCs w:val="28"/>
        </w:rPr>
        <w:t>разделом III</w:t>
      </w:r>
      <w:r w:rsidR="00965E56">
        <w:rPr>
          <w:rFonts w:ascii="Times New Roman" w:hAnsi="Times New Roman" w:cs="Times New Roman"/>
          <w:sz w:val="28"/>
          <w:szCs w:val="28"/>
        </w:rPr>
        <w:t xml:space="preserve"> приложения к Правилам, при первичном признании гражданина инвалидом устанавливается группа инвалидности без указания срока переосвидетельствования, а гражданам, не</w:t>
      </w:r>
      <w:r w:rsidR="00841F18">
        <w:rPr>
          <w:rFonts w:ascii="Times New Roman" w:hAnsi="Times New Roman" w:cs="Times New Roman"/>
          <w:sz w:val="28"/>
          <w:szCs w:val="28"/>
        </w:rPr>
        <w:t xml:space="preserve"> достигшим 18 лет, - категория «ребенок-инвалид»</w:t>
      </w:r>
      <w:r w:rsidR="00965E56">
        <w:rPr>
          <w:rFonts w:ascii="Times New Roman" w:hAnsi="Times New Roman" w:cs="Times New Roman"/>
          <w:sz w:val="28"/>
          <w:szCs w:val="28"/>
        </w:rPr>
        <w:t xml:space="preserve"> до достижения гражданином возраста 18 лет (абзац введен </w:t>
      </w:r>
      <w:r w:rsidR="00965E56" w:rsidRPr="00965E56">
        <w:rPr>
          <w:rFonts w:ascii="Times New Roman" w:hAnsi="Times New Roman" w:cs="Times New Roman"/>
          <w:sz w:val="28"/>
          <w:szCs w:val="28"/>
        </w:rPr>
        <w:t>Постановлением</w:t>
      </w:r>
      <w:r w:rsidR="00965E5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29.03.2018 г. № 339)</w:t>
      </w:r>
      <w:r w:rsidR="00841F18">
        <w:rPr>
          <w:rFonts w:ascii="Times New Roman" w:hAnsi="Times New Roman" w:cs="Times New Roman"/>
          <w:sz w:val="28"/>
          <w:szCs w:val="28"/>
        </w:rPr>
        <w:t>.</w:t>
      </w:r>
    </w:p>
    <w:p w:rsidR="00696628" w:rsidRPr="00696628" w:rsidRDefault="00A731C8" w:rsidP="00A731C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</w:t>
      </w:r>
      <w:r w:rsidR="00696628" w:rsidRPr="00696628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696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Pr="006966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696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к Правилам группа инвалидности должна быть установлена без указани</w:t>
      </w:r>
      <w:r w:rsidR="00696628" w:rsidRPr="00696628">
        <w:rPr>
          <w:rFonts w:ascii="Times New Roman" w:hAnsi="Times New Roman" w:cs="Times New Roman"/>
          <w:color w:val="000000" w:themeColor="text1"/>
          <w:sz w:val="28"/>
          <w:szCs w:val="28"/>
        </w:rPr>
        <w:t>я срока переосвидетельствования</w:t>
      </w:r>
      <w:r w:rsidRPr="00696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первичном освидетельствовании лица, страдающего </w:t>
      </w:r>
      <w:r w:rsidR="00696628" w:rsidRPr="006966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различными формами шизофрении, включая детскую форму шизофрении, приводящими к выраженным и значительно выраженным нарушениям психических функций.</w:t>
      </w:r>
    </w:p>
    <w:p w:rsidR="00A731C8" w:rsidRDefault="00A731C8" w:rsidP="00A731C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формальной т</w:t>
      </w:r>
      <w:r w:rsidRPr="00A731C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чки зрения указанная норма распространяется только на граждан, впервые признанных инвалидами. Вместе с тем, в целях соблюдения прав инвалидов и детей-инвалидов, освидетельствуемых повторно, федеральными учреждениями медико-социальной экспертизы она фактически применяется и к гражданам, повторно признанным инвалидами, поскольку это не противоречит положениям Правил.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26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, врач по МСЭ                    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7EB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3D57EB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099" w:rsidRDefault="00C14099" w:rsidP="008C3B50">
      <w:pPr>
        <w:spacing w:after="0" w:line="240" w:lineRule="auto"/>
      </w:pPr>
      <w:r>
        <w:separator/>
      </w:r>
    </w:p>
  </w:endnote>
  <w:endnote w:type="continuationSeparator" w:id="1">
    <w:p w:rsidR="00C14099" w:rsidRDefault="00C14099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</w:sdtPr>
    <w:sdtContent>
      <w:p w:rsidR="0036089A" w:rsidRDefault="00183608">
        <w:pPr>
          <w:pStyle w:val="a6"/>
          <w:jc w:val="center"/>
        </w:pPr>
        <w:fldSimple w:instr="PAGE   \* MERGEFORMAT">
          <w:r w:rsidR="00696628">
            <w:rPr>
              <w:noProof/>
            </w:rPr>
            <w:t>2</w:t>
          </w:r>
        </w:fldSimple>
      </w:p>
    </w:sdtContent>
  </w:sdt>
  <w:p w:rsidR="0036089A" w:rsidRDefault="003608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099" w:rsidRDefault="00C14099" w:rsidP="008C3B50">
      <w:pPr>
        <w:spacing w:after="0" w:line="240" w:lineRule="auto"/>
      </w:pPr>
      <w:r>
        <w:separator/>
      </w:r>
    </w:p>
  </w:footnote>
  <w:footnote w:type="continuationSeparator" w:id="1">
    <w:p w:rsidR="00C14099" w:rsidRDefault="00C14099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C6323"/>
    <w:rsid w:val="000E584C"/>
    <w:rsid w:val="0010528B"/>
    <w:rsid w:val="0011150F"/>
    <w:rsid w:val="0018137E"/>
    <w:rsid w:val="00183608"/>
    <w:rsid w:val="001977A4"/>
    <w:rsid w:val="00211C90"/>
    <w:rsid w:val="002625DA"/>
    <w:rsid w:val="0036089A"/>
    <w:rsid w:val="003D57EB"/>
    <w:rsid w:val="00430370"/>
    <w:rsid w:val="004A7CD0"/>
    <w:rsid w:val="004C7954"/>
    <w:rsid w:val="004D0E4A"/>
    <w:rsid w:val="004F4EEB"/>
    <w:rsid w:val="00503DC7"/>
    <w:rsid w:val="00504F8A"/>
    <w:rsid w:val="00505AA5"/>
    <w:rsid w:val="005409D4"/>
    <w:rsid w:val="005B22F6"/>
    <w:rsid w:val="005C16D1"/>
    <w:rsid w:val="005D3E9D"/>
    <w:rsid w:val="005D5267"/>
    <w:rsid w:val="005E4EEC"/>
    <w:rsid w:val="006460F0"/>
    <w:rsid w:val="00692ECC"/>
    <w:rsid w:val="00696628"/>
    <w:rsid w:val="006F7C0B"/>
    <w:rsid w:val="00712726"/>
    <w:rsid w:val="00744C82"/>
    <w:rsid w:val="00752EE7"/>
    <w:rsid w:val="007A012D"/>
    <w:rsid w:val="007D177A"/>
    <w:rsid w:val="00841F18"/>
    <w:rsid w:val="008668B9"/>
    <w:rsid w:val="008C3B50"/>
    <w:rsid w:val="0090361B"/>
    <w:rsid w:val="00910DA2"/>
    <w:rsid w:val="009564E2"/>
    <w:rsid w:val="00965E56"/>
    <w:rsid w:val="009B3743"/>
    <w:rsid w:val="009B501B"/>
    <w:rsid w:val="009D12D4"/>
    <w:rsid w:val="009E0926"/>
    <w:rsid w:val="00A552FD"/>
    <w:rsid w:val="00A731C8"/>
    <w:rsid w:val="00A9223D"/>
    <w:rsid w:val="00B33EB2"/>
    <w:rsid w:val="00B34A9E"/>
    <w:rsid w:val="00B5613B"/>
    <w:rsid w:val="00B75781"/>
    <w:rsid w:val="00C14099"/>
    <w:rsid w:val="00C43E41"/>
    <w:rsid w:val="00CC764A"/>
    <w:rsid w:val="00CF05D6"/>
    <w:rsid w:val="00D00FDB"/>
    <w:rsid w:val="00D85164"/>
    <w:rsid w:val="00D862D8"/>
    <w:rsid w:val="00DD668D"/>
    <w:rsid w:val="00DE265B"/>
    <w:rsid w:val="00E85ED0"/>
    <w:rsid w:val="00F3135B"/>
    <w:rsid w:val="00FB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3014-F8BC-4B63-AD44-FFD66D1D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4</cp:revision>
  <dcterms:created xsi:type="dcterms:W3CDTF">2019-12-08T13:17:00Z</dcterms:created>
  <dcterms:modified xsi:type="dcterms:W3CDTF">2019-12-08T14:03:00Z</dcterms:modified>
</cp:coreProperties>
</file>