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0B" w:rsidRDefault="00BF080B" w:rsidP="00BF080B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BF080B">
        <w:rPr>
          <w:rFonts w:ascii="Arial" w:hAnsi="Arial" w:cs="Arial"/>
          <w:b/>
          <w:sz w:val="24"/>
          <w:szCs w:val="24"/>
        </w:rPr>
        <w:t xml:space="preserve">ОБЩЕСТВЕННЫЙ МОНИТОРИНГ </w:t>
      </w:r>
    </w:p>
    <w:p w:rsidR="00DC3F69" w:rsidRPr="00BF080B" w:rsidRDefault="00DC3F69" w:rsidP="00BF080B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BF080B" w:rsidRPr="00BF080B" w:rsidRDefault="00BF080B" w:rsidP="00BF080B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BF080B">
        <w:rPr>
          <w:rFonts w:ascii="Arial" w:hAnsi="Arial" w:cs="Arial"/>
          <w:b/>
          <w:sz w:val="24"/>
          <w:szCs w:val="24"/>
        </w:rPr>
        <w:t xml:space="preserve">«ОЦЕНКА </w:t>
      </w:r>
      <w:r w:rsidR="00DC3F69">
        <w:rPr>
          <w:rFonts w:ascii="Arial" w:hAnsi="Arial" w:cs="Arial"/>
          <w:b/>
          <w:sz w:val="24"/>
          <w:szCs w:val="24"/>
        </w:rPr>
        <w:t xml:space="preserve">САЙТОВ </w:t>
      </w:r>
      <w:r w:rsidRPr="00BF080B">
        <w:rPr>
          <w:rFonts w:ascii="Arial" w:hAnsi="Arial" w:cs="Arial"/>
          <w:b/>
          <w:sz w:val="24"/>
          <w:szCs w:val="24"/>
        </w:rPr>
        <w:t xml:space="preserve">ЛПУ НА ПРЕДМЕТ </w:t>
      </w:r>
      <w:r w:rsidR="00DC3F69" w:rsidRPr="00BF080B">
        <w:rPr>
          <w:rFonts w:ascii="Arial" w:hAnsi="Arial" w:cs="Arial"/>
          <w:b/>
          <w:sz w:val="24"/>
          <w:szCs w:val="24"/>
        </w:rPr>
        <w:t>ДОС</w:t>
      </w:r>
      <w:r w:rsidR="00DC3F69">
        <w:rPr>
          <w:rFonts w:ascii="Arial" w:hAnsi="Arial" w:cs="Arial"/>
          <w:b/>
          <w:sz w:val="24"/>
          <w:szCs w:val="24"/>
        </w:rPr>
        <w:t>ТУПНОСТИ</w:t>
      </w:r>
      <w:r w:rsidR="00DC3F69" w:rsidRPr="00BF080B">
        <w:rPr>
          <w:rFonts w:ascii="Arial" w:hAnsi="Arial" w:cs="Arial"/>
          <w:b/>
          <w:sz w:val="24"/>
          <w:szCs w:val="24"/>
        </w:rPr>
        <w:t xml:space="preserve"> </w:t>
      </w:r>
      <w:r w:rsidR="00DC3F69">
        <w:rPr>
          <w:rFonts w:ascii="Arial" w:hAnsi="Arial" w:cs="Arial"/>
          <w:b/>
          <w:sz w:val="24"/>
          <w:szCs w:val="24"/>
        </w:rPr>
        <w:t xml:space="preserve">И ИНФОРМАЦИОННОЙ </w:t>
      </w:r>
      <w:proofErr w:type="gramStart"/>
      <w:r w:rsidR="00DC3F69">
        <w:rPr>
          <w:rFonts w:ascii="Arial" w:hAnsi="Arial" w:cs="Arial"/>
          <w:b/>
          <w:sz w:val="24"/>
          <w:szCs w:val="24"/>
        </w:rPr>
        <w:t xml:space="preserve">ОТКРЫТОСТИ </w:t>
      </w:r>
      <w:r w:rsidRPr="00BF080B">
        <w:rPr>
          <w:rFonts w:ascii="Arial" w:hAnsi="Arial" w:cs="Arial"/>
          <w:b/>
          <w:sz w:val="24"/>
          <w:szCs w:val="24"/>
        </w:rPr>
        <w:t xml:space="preserve"> </w:t>
      </w:r>
      <w:r w:rsidR="00DC3F69">
        <w:rPr>
          <w:rFonts w:ascii="Arial" w:hAnsi="Arial" w:cs="Arial"/>
          <w:b/>
          <w:sz w:val="24"/>
          <w:szCs w:val="24"/>
        </w:rPr>
        <w:t>ДЛЯ</w:t>
      </w:r>
      <w:proofErr w:type="gramEnd"/>
      <w:r w:rsidR="00DC3F69">
        <w:rPr>
          <w:rFonts w:ascii="Arial" w:hAnsi="Arial" w:cs="Arial"/>
          <w:b/>
          <w:sz w:val="24"/>
          <w:szCs w:val="24"/>
        </w:rPr>
        <w:t xml:space="preserve"> ПАЦИЕНТОВ</w:t>
      </w:r>
      <w:r w:rsidRPr="00BF080B">
        <w:rPr>
          <w:rFonts w:ascii="Arial" w:hAnsi="Arial" w:cs="Arial"/>
          <w:b/>
          <w:sz w:val="24"/>
          <w:szCs w:val="24"/>
        </w:rPr>
        <w:t>»</w:t>
      </w:r>
    </w:p>
    <w:p w:rsidR="00BF080B" w:rsidRPr="00BF080B" w:rsidRDefault="00BF080B" w:rsidP="00BF080B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F080B" w:rsidRPr="00BF080B" w:rsidRDefault="00BF080B" w:rsidP="00BF080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F080B">
        <w:rPr>
          <w:rFonts w:ascii="Arial" w:hAnsi="Arial" w:cs="Arial"/>
          <w:i/>
          <w:sz w:val="24"/>
          <w:szCs w:val="24"/>
        </w:rPr>
        <w:t xml:space="preserve">Анализ сайтов лечебно-профилактических учреждений (далее ЛПУ) _____________________ области информационной открытости и доступности в дистанционном формате проводится Советом общественных организаций по защите прав пациентов при ТО РСЗ. Общественный мониторинг проходит в рамках проекта «Развитие </w:t>
      </w:r>
      <w:proofErr w:type="spellStart"/>
      <w:r w:rsidRPr="00BF080B">
        <w:rPr>
          <w:rFonts w:ascii="Arial" w:hAnsi="Arial" w:cs="Arial"/>
          <w:i/>
          <w:sz w:val="24"/>
          <w:szCs w:val="24"/>
        </w:rPr>
        <w:t>пациентских</w:t>
      </w:r>
      <w:proofErr w:type="spellEnd"/>
      <w:r w:rsidRPr="00BF080B">
        <w:rPr>
          <w:rFonts w:ascii="Arial" w:hAnsi="Arial" w:cs="Arial"/>
          <w:i/>
          <w:sz w:val="24"/>
          <w:szCs w:val="24"/>
        </w:rPr>
        <w:t xml:space="preserve"> НКО, перезагрузка взаимодействия с властью», реализуемого Всероссийским союзом пациентов на средства гранта, предоставленного Фондом президентских грантов. </w:t>
      </w:r>
    </w:p>
    <w:p w:rsidR="00BF080B" w:rsidRPr="00BF080B" w:rsidRDefault="00BF080B" w:rsidP="0058576D">
      <w:pPr>
        <w:jc w:val="center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:rsidR="00407A93" w:rsidRPr="00BF080B" w:rsidRDefault="0058576D" w:rsidP="00DC3F69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МЕТОД</w:t>
      </w:r>
      <w:r w:rsidR="00DC3F69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ИЧЕСКИЕ ОСНОВЫ ТЕХНОЛОГИИ </w:t>
      </w:r>
      <w:proofErr w:type="gramStart"/>
      <w:r w:rsidR="00DC3F69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МОНИТОРИНГА </w:t>
      </w:r>
      <w:r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САЙТОВ</w:t>
      </w:r>
      <w:proofErr w:type="gramEnd"/>
      <w:r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ПОЛИКЛИНИК</w:t>
      </w:r>
    </w:p>
    <w:p w:rsidR="00407A93" w:rsidRPr="00BF080B" w:rsidRDefault="00407A93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В условиях повышенного эпидемиологического фона существенно возрастает потребность в онлайн-ресурсах, которые бы обеспечивали полноценное информирование населения о возможностях получения медицинской помощи. Применительно к медицинским учреждениям оказания первичный медико-санитарной помощи ре</w:t>
      </w:r>
      <w:r w:rsidR="00DC3F69">
        <w:rPr>
          <w:rFonts w:ascii="Arial" w:hAnsi="Arial" w:cs="Arial"/>
          <w:color w:val="0D0D0D" w:themeColor="text1" w:themeTint="F2"/>
          <w:sz w:val="24"/>
          <w:szCs w:val="24"/>
        </w:rPr>
        <w:t>чь идет о сайтах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поликлиник, где пациенты могут получать полную информацию о предлагаемых услугах без необходимости пешего похода в поликлинику или без дополнительных звонков в регистратуру, которая в ситуации эпидемии несет повышенную нагрузку. В данной связи технология общественного контроля по оценке готовности сайтов поликлиник обеспечить пациентов полной информацией для получения медицинских услуг имеет особую актуальность.</w:t>
      </w:r>
    </w:p>
    <w:p w:rsidR="00DC3F69" w:rsidRDefault="00DC3F69" w:rsidP="0058576D">
      <w:pPr>
        <w:spacing w:after="0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DC3F69" w:rsidRPr="00DC3F69" w:rsidRDefault="00DC3F69" w:rsidP="00DC3F69">
      <w:pPr>
        <w:spacing w:after="0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НОРМАТИВНЫЕ ОСНОВЫ ТЕХНОЛОГИИ </w:t>
      </w:r>
    </w:p>
    <w:p w:rsidR="00DC3F69" w:rsidRPr="00DC3F69" w:rsidRDefault="00DC3F69" w:rsidP="00DC3F69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C3F69">
        <w:rPr>
          <w:rFonts w:ascii="Arial" w:hAnsi="Arial" w:cs="Arial"/>
          <w:color w:val="0D0D0D" w:themeColor="text1" w:themeTint="F2"/>
          <w:sz w:val="24"/>
          <w:szCs w:val="24"/>
        </w:rPr>
        <w:t xml:space="preserve">Приказ Минздрава России № 956н от 30.12.2004г. (приложение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№2 </w:t>
      </w:r>
      <w:r w:rsidRPr="00DC3F69">
        <w:rPr>
          <w:rFonts w:ascii="Arial" w:hAnsi="Arial" w:cs="Arial"/>
          <w:color w:val="0D0D0D" w:themeColor="text1" w:themeTint="F2"/>
          <w:sz w:val="24"/>
          <w:szCs w:val="24"/>
        </w:rPr>
        <w:t xml:space="preserve">«ТРЕБОВАНИЯ К СОДЕРЖАНИЮ И ФОРМЕ ИНФОРМАЦИИ»)  </w:t>
      </w:r>
    </w:p>
    <w:p w:rsidR="00DC3F69" w:rsidRPr="00DC3F69" w:rsidRDefault="00DC3F69" w:rsidP="00DC3F69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C3F69">
        <w:rPr>
          <w:rFonts w:ascii="Arial" w:hAnsi="Arial" w:cs="Arial"/>
          <w:color w:val="0D0D0D" w:themeColor="text1" w:themeTint="F2"/>
          <w:sz w:val="24"/>
          <w:szCs w:val="24"/>
        </w:rPr>
        <w:t>Пункт 3. 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</w:r>
    </w:p>
    <w:p w:rsidR="00DC3F69" w:rsidRDefault="00DC3F69" w:rsidP="0058576D">
      <w:pPr>
        <w:spacing w:after="0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407A93" w:rsidRPr="00BF080B" w:rsidRDefault="00DC3F69" w:rsidP="0058576D">
      <w:pPr>
        <w:spacing w:after="0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Цель мониторинга</w:t>
      </w:r>
      <w:r w:rsidR="00407A93" w:rsidRPr="00BF080B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</w:p>
    <w:p w:rsidR="00E27AFA" w:rsidRPr="00E27AFA" w:rsidRDefault="00E27AFA" w:rsidP="0058576D">
      <w:pPr>
        <w:spacing w:after="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E27AFA">
        <w:rPr>
          <w:rFonts w:ascii="Arial" w:hAnsi="Arial" w:cs="Arial"/>
          <w:bCs/>
          <w:color w:val="0D0D0D" w:themeColor="text1" w:themeTint="F2"/>
          <w:sz w:val="24"/>
          <w:szCs w:val="24"/>
        </w:rPr>
        <w:t>Оценка информационной открытости и доступности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сайтов</w:t>
      </w:r>
      <w:r w:rsidRPr="00E27AFA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поликлиник для пациентов.</w:t>
      </w:r>
    </w:p>
    <w:p w:rsidR="00407A93" w:rsidRPr="00BF080B" w:rsidRDefault="00407A93" w:rsidP="0058576D">
      <w:pPr>
        <w:spacing w:before="240" w:after="0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b/>
          <w:color w:val="0D0D0D" w:themeColor="text1" w:themeTint="F2"/>
          <w:sz w:val="24"/>
          <w:szCs w:val="24"/>
        </w:rPr>
        <w:t>Задачи:</w:t>
      </w:r>
    </w:p>
    <w:p w:rsidR="00E27AFA" w:rsidRPr="00E27AFA" w:rsidRDefault="00E27AFA" w:rsidP="00E27AFA">
      <w:pPr>
        <w:spacing w:after="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1</w:t>
      </w:r>
      <w:r w:rsidRPr="00E27AFA">
        <w:rPr>
          <w:rFonts w:ascii="Arial" w:hAnsi="Arial" w:cs="Arial"/>
          <w:color w:val="0D0D0D" w:themeColor="text1" w:themeTint="F2"/>
          <w:sz w:val="24"/>
          <w:szCs w:val="24"/>
        </w:rPr>
        <w:t xml:space="preserve">. Оценка навигации на сайте: удобство и доступность получения информации по услугам для пациентов. </w:t>
      </w:r>
    </w:p>
    <w:p w:rsidR="00E27AFA" w:rsidRPr="00E27AFA" w:rsidRDefault="00E27AFA" w:rsidP="00E27AFA">
      <w:pPr>
        <w:spacing w:after="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E27AFA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2. Оценка полноты информации, необходимой для пациентов в период эпидемии COVID-19: наличие актуальной информации, в том числе по порядку получения услуг в поликлиниках в условиях эпидемии</w:t>
      </w:r>
      <w:r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:rsidR="00407A93" w:rsidRPr="00BF080B" w:rsidRDefault="00407A93" w:rsidP="0058576D">
      <w:pPr>
        <w:spacing w:before="240"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Техническое задание по проведению </w:t>
      </w:r>
      <w:r w:rsidR="00DC3F69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мониторинга</w:t>
      </w:r>
    </w:p>
    <w:p w:rsidR="00407A93" w:rsidRPr="00BF080B" w:rsidRDefault="00407A93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Техническое задание членам рабочих групп включа</w:t>
      </w:r>
      <w:r w:rsidR="00362432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ет 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в себя </w:t>
      </w:r>
      <w:r w:rsidR="00362432" w:rsidRPr="00BF080B">
        <w:rPr>
          <w:rFonts w:ascii="Arial" w:hAnsi="Arial" w:cs="Arial"/>
          <w:color w:val="0D0D0D" w:themeColor="text1" w:themeTint="F2"/>
          <w:sz w:val="24"/>
          <w:szCs w:val="24"/>
        </w:rPr>
        <w:t>заполнение чек-листов, состоящих из четырех блоков.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645D5F" w:rsidRPr="00BF080B" w:rsidRDefault="00B81462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Блок №</w:t>
      </w:r>
      <w:r w:rsidR="00407A93"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1.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Общая информация об учреждении (1</w:t>
      </w:r>
      <w:r w:rsidR="002B0768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7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 xml:space="preserve"> показателей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): </w:t>
      </w:r>
    </w:p>
    <w:p w:rsidR="00407A93" w:rsidRPr="00BF080B" w:rsidRDefault="004911DE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Наличие 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</w:rPr>
        <w:t>информации о полном наименовании ЛПУ, его структуре, адресе основного и дополнительных подразделений при их наличии, режиме работы, порядке приема граждан руководителем и его заместителями, а также наличие информации о контролирующих организациях: региональный «</w:t>
      </w:r>
      <w:proofErr w:type="spellStart"/>
      <w:r w:rsidR="00407A93" w:rsidRPr="00BF080B">
        <w:rPr>
          <w:rFonts w:ascii="Arial" w:hAnsi="Arial" w:cs="Arial"/>
          <w:color w:val="0D0D0D" w:themeColor="text1" w:themeTint="F2"/>
          <w:sz w:val="24"/>
          <w:szCs w:val="24"/>
        </w:rPr>
        <w:t>минздрав</w:t>
      </w:r>
      <w:proofErr w:type="spellEnd"/>
      <w:r w:rsidR="00407A93" w:rsidRPr="00BF080B">
        <w:rPr>
          <w:rFonts w:ascii="Arial" w:hAnsi="Arial" w:cs="Arial"/>
          <w:color w:val="0D0D0D" w:themeColor="text1" w:themeTint="F2"/>
          <w:sz w:val="24"/>
          <w:szCs w:val="24"/>
        </w:rPr>
        <w:t>», ТО Росздравнадзора по региону и страховых медицинских организациях, а также возможность перейти в режим для слабовидящих</w:t>
      </w:r>
      <w:r w:rsidR="002B0768" w:rsidRPr="00BF080B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="002B0768" w:rsidRPr="00BF080B">
        <w:rPr>
          <w:rFonts w:ascii="Arial" w:hAnsi="Arial" w:cs="Arial"/>
          <w:color w:val="0D0D0D" w:themeColor="text1" w:themeTint="F2"/>
        </w:rPr>
        <w:t xml:space="preserve"> </w:t>
      </w:r>
      <w:r w:rsidR="002B0768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правила внутреннего распорядка, документация (лицензия, НПА и </w:t>
      </w:r>
      <w:proofErr w:type="spellStart"/>
      <w:r w:rsidR="002B0768" w:rsidRPr="00BF080B">
        <w:rPr>
          <w:rFonts w:ascii="Arial" w:hAnsi="Arial" w:cs="Arial"/>
          <w:color w:val="0D0D0D" w:themeColor="text1" w:themeTint="F2"/>
          <w:sz w:val="24"/>
          <w:szCs w:val="24"/>
        </w:rPr>
        <w:t>тд</w:t>
      </w:r>
      <w:proofErr w:type="spellEnd"/>
      <w:r w:rsidR="002B0768" w:rsidRPr="00BF080B">
        <w:rPr>
          <w:rFonts w:ascii="Arial" w:hAnsi="Arial" w:cs="Arial"/>
          <w:color w:val="0D0D0D" w:themeColor="text1" w:themeTint="F2"/>
          <w:sz w:val="24"/>
          <w:szCs w:val="24"/>
        </w:rPr>
        <w:t>),</w:t>
      </w:r>
      <w:r w:rsidR="002B0768" w:rsidRPr="00BF080B">
        <w:rPr>
          <w:rFonts w:ascii="Arial" w:hAnsi="Arial" w:cs="Arial"/>
          <w:color w:val="0D0D0D" w:themeColor="text1" w:themeTint="F2"/>
        </w:rPr>
        <w:t xml:space="preserve"> </w:t>
      </w:r>
      <w:r w:rsidR="002B0768" w:rsidRPr="00BF080B">
        <w:rPr>
          <w:rFonts w:ascii="Arial" w:hAnsi="Arial" w:cs="Arial"/>
          <w:color w:val="0D0D0D" w:themeColor="text1" w:themeTint="F2"/>
          <w:sz w:val="24"/>
          <w:szCs w:val="24"/>
        </w:rPr>
        <w:t>поиск по сайту (работоспособный ли),</w:t>
      </w:r>
      <w:r w:rsidR="002B0768" w:rsidRPr="00BF080B">
        <w:rPr>
          <w:rFonts w:ascii="Arial" w:hAnsi="Arial" w:cs="Arial"/>
          <w:color w:val="0D0D0D" w:themeColor="text1" w:themeTint="F2"/>
        </w:rPr>
        <w:t xml:space="preserve"> </w:t>
      </w:r>
      <w:r w:rsidR="002B0768" w:rsidRPr="00BF080B">
        <w:rPr>
          <w:rFonts w:ascii="Arial" w:hAnsi="Arial" w:cs="Arial"/>
          <w:color w:val="0D0D0D" w:themeColor="text1" w:themeTint="F2"/>
          <w:sz w:val="24"/>
          <w:szCs w:val="24"/>
        </w:rPr>
        <w:t>отзывы,</w:t>
      </w:r>
      <w:r w:rsidR="002B0768" w:rsidRPr="00BF080B">
        <w:rPr>
          <w:rFonts w:ascii="Arial" w:hAnsi="Arial" w:cs="Arial"/>
          <w:color w:val="0D0D0D" w:themeColor="text1" w:themeTint="F2"/>
        </w:rPr>
        <w:t xml:space="preserve"> </w:t>
      </w:r>
      <w:r w:rsidR="002B0768" w:rsidRPr="00BF080B">
        <w:rPr>
          <w:rFonts w:ascii="Arial" w:hAnsi="Arial" w:cs="Arial"/>
          <w:color w:val="0D0D0D" w:themeColor="text1" w:themeTint="F2"/>
          <w:sz w:val="24"/>
          <w:szCs w:val="24"/>
        </w:rPr>
        <w:t>обратная связь (обращения граждан),</w:t>
      </w:r>
      <w:r w:rsidR="002B0768" w:rsidRPr="00BF080B">
        <w:rPr>
          <w:rFonts w:ascii="Arial" w:hAnsi="Arial" w:cs="Arial"/>
          <w:color w:val="0D0D0D" w:themeColor="text1" w:themeTint="F2"/>
        </w:rPr>
        <w:t xml:space="preserve"> </w:t>
      </w:r>
      <w:r w:rsidR="002B0768" w:rsidRPr="00BF080B">
        <w:rPr>
          <w:rFonts w:ascii="Arial" w:hAnsi="Arial" w:cs="Arial"/>
          <w:color w:val="0D0D0D" w:themeColor="text1" w:themeTint="F2"/>
          <w:sz w:val="24"/>
          <w:szCs w:val="24"/>
        </w:rPr>
        <w:t>права и обязанности граждан в сфере охраны здоровья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:rsidR="00645D5F" w:rsidRPr="00BF080B" w:rsidRDefault="00B81462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  <w:u w:val="single"/>
        </w:rPr>
      </w:pPr>
      <w:r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Блок №</w:t>
      </w:r>
      <w:r w:rsidR="00407A93"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2.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Меры борьбы с эпидемией/пандемией (</w:t>
      </w:r>
      <w:r w:rsidR="009B4515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9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 xml:space="preserve"> показателей</w:t>
      </w:r>
      <w:r w:rsidR="00362432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)</w:t>
      </w:r>
    </w:p>
    <w:p w:rsidR="00645D5F" w:rsidRPr="00BF080B" w:rsidRDefault="00645D5F" w:rsidP="00645D5F">
      <w:pPr>
        <w:pStyle w:val="a4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т</w:t>
      </w:r>
      <w:r w:rsidR="009B4515" w:rsidRPr="00BF080B">
        <w:rPr>
          <w:rFonts w:ascii="Arial" w:hAnsi="Arial" w:cs="Arial"/>
          <w:color w:val="0D0D0D" w:themeColor="text1" w:themeTint="F2"/>
          <w:sz w:val="24"/>
          <w:szCs w:val="24"/>
        </w:rPr>
        <w:t>елефон горячей линии по COVID-19: (в начале темы, бросается в глаза, не надо искать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);</w:t>
      </w:r>
    </w:p>
    <w:p w:rsidR="00645D5F" w:rsidRPr="00BF080B" w:rsidRDefault="00645D5F" w:rsidP="00645D5F">
      <w:pPr>
        <w:pStyle w:val="a4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п</w:t>
      </w:r>
      <w:r w:rsidR="009B4515" w:rsidRPr="00BF080B">
        <w:rPr>
          <w:rFonts w:ascii="Arial" w:hAnsi="Arial" w:cs="Arial"/>
          <w:color w:val="0D0D0D" w:themeColor="text1" w:themeTint="F2"/>
          <w:sz w:val="24"/>
          <w:szCs w:val="24"/>
        </w:rPr>
        <w:t>орядок посещения медицинской организации в условиях неблагоприятной эпидемиологической ситуации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9B4515" w:rsidP="00645D5F">
      <w:pPr>
        <w:pStyle w:val="a4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информация о порядке получения справки о наличии/отсутствии контакта с больными инфекционными заболеваниями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9B4515" w:rsidP="00645D5F">
      <w:pPr>
        <w:pStyle w:val="a4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информация о порядке ПЦР обследования на новую </w:t>
      </w:r>
      <w:proofErr w:type="spellStart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коронавирусную</w:t>
      </w:r>
      <w:proofErr w:type="spellEnd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инфекцию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9B4515" w:rsidP="00645D5F">
      <w:pPr>
        <w:pStyle w:val="a4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информация об изменении порядка госпитализации в условиях неблагоприятной эпидемиологической ситуации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DF1133" w:rsidP="00645D5F">
      <w:pPr>
        <w:pStyle w:val="a4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р</w:t>
      </w:r>
      <w:r w:rsidR="009B4515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азмещение в доступном месте </w:t>
      </w:r>
      <w:r w:rsidR="00B81462" w:rsidRPr="00BF080B">
        <w:rPr>
          <w:rFonts w:ascii="Arial" w:hAnsi="Arial" w:cs="Arial"/>
          <w:color w:val="0D0D0D" w:themeColor="text1" w:themeTint="F2"/>
          <w:sz w:val="24"/>
          <w:szCs w:val="24"/>
        </w:rPr>
        <w:t>п</w:t>
      </w:r>
      <w:r w:rsidR="009B4515" w:rsidRPr="00BF080B">
        <w:rPr>
          <w:rFonts w:ascii="Arial" w:hAnsi="Arial" w:cs="Arial"/>
          <w:color w:val="0D0D0D" w:themeColor="text1" w:themeTint="F2"/>
          <w:sz w:val="24"/>
          <w:szCs w:val="24"/>
        </w:rPr>
        <w:t>амятки для населения по мерам профилактики, диагностики и лечения COVID-19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DF1133" w:rsidP="00645D5F">
      <w:pPr>
        <w:pStyle w:val="a4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в</w:t>
      </w:r>
      <w:r w:rsidR="009B4515" w:rsidRPr="00BF080B">
        <w:rPr>
          <w:rFonts w:ascii="Arial" w:hAnsi="Arial" w:cs="Arial"/>
          <w:color w:val="0D0D0D" w:themeColor="text1" w:themeTint="F2"/>
          <w:sz w:val="24"/>
          <w:szCs w:val="24"/>
        </w:rPr>
        <w:t>акцинация от COVID-19: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о</w:t>
      </w:r>
      <w:r w:rsidR="009B4515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собенности вакцин, показания и противопоказания для вакцинации, порядок проведения, порядок записи на проведение </w:t>
      </w:r>
      <w:proofErr w:type="gramStart"/>
      <w:r w:rsidR="009B4515" w:rsidRPr="00BF080B">
        <w:rPr>
          <w:rFonts w:ascii="Arial" w:hAnsi="Arial" w:cs="Arial"/>
          <w:color w:val="0D0D0D" w:themeColor="text1" w:themeTint="F2"/>
          <w:sz w:val="24"/>
          <w:szCs w:val="24"/>
        </w:rPr>
        <w:t>вакцинации,  режим</w:t>
      </w:r>
      <w:proofErr w:type="gramEnd"/>
      <w:r w:rsidR="009B4515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работы прививочного кабинет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а, наблюдение после иммунизации</w:t>
      </w:r>
      <w:r w:rsidR="009B4515" w:rsidRPr="00BF080B">
        <w:rPr>
          <w:rFonts w:ascii="Arial" w:hAnsi="Arial" w:cs="Arial"/>
          <w:color w:val="0D0D0D" w:themeColor="text1" w:themeTint="F2"/>
          <w:sz w:val="24"/>
          <w:szCs w:val="24"/>
        </w:rPr>
        <w:t>, порядок получения прививочного сертификата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DF1133" w:rsidP="00645D5F">
      <w:pPr>
        <w:pStyle w:val="a4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д</w:t>
      </w:r>
      <w:r w:rsidR="009B4515" w:rsidRPr="00BF080B">
        <w:rPr>
          <w:rFonts w:ascii="Arial" w:hAnsi="Arial" w:cs="Arial"/>
          <w:color w:val="0D0D0D" w:themeColor="text1" w:themeTint="F2"/>
          <w:sz w:val="24"/>
          <w:szCs w:val="24"/>
        </w:rPr>
        <w:t>ополнительные пункты вакцинации: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а</w:t>
      </w:r>
      <w:r w:rsidR="009B4515" w:rsidRPr="00BF080B">
        <w:rPr>
          <w:rFonts w:ascii="Arial" w:hAnsi="Arial" w:cs="Arial"/>
          <w:color w:val="0D0D0D" w:themeColor="text1" w:themeTint="F2"/>
          <w:sz w:val="24"/>
          <w:szCs w:val="24"/>
        </w:rPr>
        <w:t>дреса, режим работы, контактные телефоны для информирования и записи на вакцинацию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407A93" w:rsidRPr="00BF080B" w:rsidRDefault="00DF1133" w:rsidP="00645D5F">
      <w:pPr>
        <w:pStyle w:val="a4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и</w:t>
      </w:r>
      <w:r w:rsidR="009B4515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нформация о ближайшем амбулаторном </w:t>
      </w:r>
      <w:proofErr w:type="spellStart"/>
      <w:r w:rsidR="009B4515" w:rsidRPr="00BF080B">
        <w:rPr>
          <w:rFonts w:ascii="Arial" w:hAnsi="Arial" w:cs="Arial"/>
          <w:color w:val="0D0D0D" w:themeColor="text1" w:themeTint="F2"/>
          <w:sz w:val="24"/>
          <w:szCs w:val="24"/>
        </w:rPr>
        <w:t>ковид</w:t>
      </w:r>
      <w:proofErr w:type="spellEnd"/>
      <w:r w:rsidR="009B4515" w:rsidRPr="00BF080B">
        <w:rPr>
          <w:rFonts w:ascii="Arial" w:hAnsi="Arial" w:cs="Arial"/>
          <w:color w:val="0D0D0D" w:themeColor="text1" w:themeTint="F2"/>
          <w:sz w:val="24"/>
          <w:szCs w:val="24"/>
        </w:rPr>
        <w:t>-центре, в котором можно пройти амбулаторное обследование пациентам с   COVID-19, о порядке получения лекарственных препаратов для амбулаторного лечения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:rsidR="00645D5F" w:rsidRPr="00BF080B" w:rsidRDefault="00B81462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Блок №</w:t>
      </w:r>
      <w:r w:rsidR="00407A93"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3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Услуги учреждения и порядок их получения (</w:t>
      </w:r>
      <w:r w:rsidR="00DD0EDD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13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 xml:space="preserve"> показателей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): </w:t>
      </w:r>
    </w:p>
    <w:p w:rsidR="00645D5F" w:rsidRPr="00BF080B" w:rsidRDefault="00DD0EDD" w:rsidP="00645D5F">
      <w:pPr>
        <w:pStyle w:val="a4"/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медицинские услуги: перечень и порядок их получения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DD0EDD" w:rsidP="00645D5F">
      <w:pPr>
        <w:pStyle w:val="a4"/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программа государственных гарантий в сфере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оказания медицинских услуг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DD0EDD" w:rsidP="00645D5F">
      <w:pPr>
        <w:pStyle w:val="a4"/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информация о маршрутизации пациентов в условиях конкретной поликлиники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DD0EDD" w:rsidP="00645D5F">
      <w:pPr>
        <w:pStyle w:val="a4"/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внеочередной прием и оказание медицинской помощи отдельным категориям граждан в соответствии с законодательством РФ: наличие информации с перечнем категорий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DD0EDD" w:rsidP="00645D5F">
      <w:pPr>
        <w:pStyle w:val="a4"/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льготное лекарственное обеспечение (в том числе перечень жизненно необходимых и важнейших лекарственных препаратов)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DD0EDD" w:rsidP="00645D5F">
      <w:pPr>
        <w:pStyle w:val="a4"/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информация о платных медицинских услугах и правилах их предоставления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DD0EDD" w:rsidP="00645D5F">
      <w:pPr>
        <w:pStyle w:val="a4"/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диспансерное наблюдение пациентов с хроническими заболеваниями: номера и график работы кабинетов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2F6C6D" w:rsidRDefault="00DD0EDD" w:rsidP="00645D5F">
      <w:pPr>
        <w:pStyle w:val="a4"/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порядок выписки льготных рецептов, </w:t>
      </w:r>
    </w:p>
    <w:p w:rsidR="00645D5F" w:rsidRPr="00BF080B" w:rsidRDefault="00DD0EDD" w:rsidP="00645D5F">
      <w:pPr>
        <w:pStyle w:val="a4"/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диспансеризация пациентов, перенесших новую </w:t>
      </w:r>
      <w:proofErr w:type="spellStart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коронавирусную</w:t>
      </w:r>
      <w:proofErr w:type="spellEnd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инфекцию *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DD0EDD" w:rsidP="00645D5F">
      <w:pPr>
        <w:pStyle w:val="a4"/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порядок проведения </w:t>
      </w:r>
      <w:proofErr w:type="spellStart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профосмотров</w:t>
      </w:r>
      <w:proofErr w:type="spellEnd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при трудоустройстве, периодических </w:t>
      </w:r>
      <w:proofErr w:type="spellStart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профосмотров</w:t>
      </w:r>
      <w:proofErr w:type="spellEnd"/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DD0EDD" w:rsidP="00645D5F">
      <w:pPr>
        <w:pStyle w:val="a4"/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порядок работы кабинетов неотложной помощи, где они расположены, показания для обращения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DD0EDD" w:rsidP="00645D5F">
      <w:pPr>
        <w:pStyle w:val="a4"/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порядок оформления листков нетрудоспособности, в том числе электронных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DD0EDD" w:rsidRPr="00BF080B" w:rsidRDefault="00DD0EDD" w:rsidP="00645D5F">
      <w:pPr>
        <w:pStyle w:val="a4"/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информация о временном прекращении диспансеризации и </w:t>
      </w:r>
      <w:proofErr w:type="spellStart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профосмотров</w:t>
      </w:r>
      <w:proofErr w:type="spellEnd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, в связи с эпидемиологической </w:t>
      </w:r>
      <w:proofErr w:type="gramStart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ситуацией.*</w:t>
      </w:r>
      <w:proofErr w:type="gramEnd"/>
    </w:p>
    <w:p w:rsidR="00645D5F" w:rsidRPr="00BF080B" w:rsidRDefault="00B81462" w:rsidP="00645D5F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Блок №</w:t>
      </w:r>
      <w:r w:rsidR="00407A93"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4.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Телефоны, запись к врачам, на обследования и процедуры</w:t>
      </w:r>
      <w:r w:rsidR="000F412E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 xml:space="preserve"> (18 показателей)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:</w:t>
      </w:r>
      <w:r w:rsidR="00407A93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645D5F" w:rsidRPr="00BF080B" w:rsidRDefault="000F412E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есть ли указания на наличие многоканального телефона </w:t>
      </w:r>
      <w:proofErr w:type="spellStart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Колл</w:t>
      </w:r>
      <w:proofErr w:type="spellEnd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-центра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0F412E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запись на прием: телефон регистратуры, </w:t>
      </w:r>
      <w:proofErr w:type="spellStart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колл</w:t>
      </w:r>
      <w:proofErr w:type="spellEnd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-центра, возможность дистанционной записи через интернет-портал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0F412E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информация о порядке выдачи талонов (порядке направления) на посещение узких специалистов по направлению терапевта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0F412E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вызов врача на дом: наличие отдельного телефона для вызова врача на дом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0F412E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доврачебный прием: номер </w:t>
      </w:r>
      <w:proofErr w:type="spellStart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кабинета+график</w:t>
      </w:r>
      <w:proofErr w:type="spellEnd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работы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0F412E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дежурный врач для первичного приема: номер </w:t>
      </w:r>
      <w:proofErr w:type="spellStart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кабинета+график</w:t>
      </w:r>
      <w:proofErr w:type="spellEnd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работы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4D624A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proofErr w:type="spellStart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п</w:t>
      </w:r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рофосмотры</w:t>
      </w:r>
      <w:proofErr w:type="spell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: номер </w:t>
      </w:r>
      <w:proofErr w:type="spell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кабинета+график</w:t>
      </w:r>
      <w:proofErr w:type="spell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работы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4D624A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в</w:t>
      </w:r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рачи-специалисты: номер </w:t>
      </w:r>
      <w:proofErr w:type="spell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кабинета+график</w:t>
      </w:r>
      <w:proofErr w:type="spell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работы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4D624A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в</w:t>
      </w:r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рачи-терапевты: номер </w:t>
      </w:r>
      <w:proofErr w:type="spell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кабинета+график</w:t>
      </w:r>
      <w:proofErr w:type="spell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работы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4D624A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proofErr w:type="gramStart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к</w:t>
      </w:r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абинет  забора</w:t>
      </w:r>
      <w:proofErr w:type="gram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анализов крови: номер </w:t>
      </w:r>
      <w:proofErr w:type="spell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кабинета+график</w:t>
      </w:r>
      <w:proofErr w:type="spell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работы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4D624A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п</w:t>
      </w:r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роцедурный кабинет: номер </w:t>
      </w:r>
      <w:proofErr w:type="spell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кабинета+график</w:t>
      </w:r>
      <w:proofErr w:type="spell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работы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4D624A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к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абинеты лучевой диагностики (</w:t>
      </w:r>
      <w:proofErr w:type="gramStart"/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ф</w:t>
      </w:r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люорография,  рентген</w:t>
      </w:r>
      <w:proofErr w:type="gram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, МСКТ)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: номер </w:t>
      </w:r>
      <w:proofErr w:type="spellStart"/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кабинета+график</w:t>
      </w:r>
      <w:proofErr w:type="spellEnd"/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работы;</w:t>
      </w:r>
    </w:p>
    <w:p w:rsidR="00645D5F" w:rsidRPr="00BF080B" w:rsidRDefault="004D624A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к</w:t>
      </w:r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абин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еты функциональной диагностики (</w:t>
      </w:r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ЭКГ, спирометрия, </w:t>
      </w:r>
      <w:proofErr w:type="spell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холтеровское</w:t>
      </w:r>
      <w:proofErr w:type="spell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мониорирование</w:t>
      </w:r>
      <w:proofErr w:type="spell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): номер </w:t>
      </w:r>
      <w:proofErr w:type="spell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кабинета+график</w:t>
      </w:r>
      <w:proofErr w:type="spell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работы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4D624A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к</w:t>
      </w:r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абинеты ультразвуковой диагностики (Эхо </w:t>
      </w:r>
      <w:proofErr w:type="gram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КГ,   </w:t>
      </w:r>
      <w:proofErr w:type="gram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УЗИ, УЗДГ): номер </w:t>
      </w:r>
      <w:proofErr w:type="spell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кабинета+график</w:t>
      </w:r>
      <w:proofErr w:type="spell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работы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4D624A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в</w:t>
      </w:r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ыписка и </w:t>
      </w:r>
      <w:proofErr w:type="gram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получение  льготных</w:t>
      </w:r>
      <w:proofErr w:type="gram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рецептов: номер </w:t>
      </w:r>
      <w:proofErr w:type="spell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кабинета+график</w:t>
      </w:r>
      <w:proofErr w:type="spell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работы+телефон</w:t>
      </w:r>
      <w:proofErr w:type="spellEnd"/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4D624A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а</w:t>
      </w:r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птечный пункт выдачи льготных лекарств при поликлинике: номер </w:t>
      </w:r>
      <w:proofErr w:type="spell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кабинета+график</w:t>
      </w:r>
      <w:proofErr w:type="spell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работы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645D5F" w:rsidRPr="00BF080B" w:rsidRDefault="004D624A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п</w:t>
      </w:r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рививочный кабинет: номер </w:t>
      </w:r>
      <w:proofErr w:type="spell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кабинета+график</w:t>
      </w:r>
      <w:proofErr w:type="spell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работы</w:t>
      </w:r>
      <w:r w:rsidR="00645D5F" w:rsidRPr="00BF080B">
        <w:rPr>
          <w:rFonts w:ascii="Arial" w:hAnsi="Arial" w:cs="Arial"/>
          <w:color w:val="0D0D0D" w:themeColor="text1" w:themeTint="F2"/>
          <w:sz w:val="24"/>
          <w:szCs w:val="24"/>
        </w:rPr>
        <w:t>;</w:t>
      </w:r>
    </w:p>
    <w:p w:rsidR="0058576D" w:rsidRPr="00BF080B" w:rsidRDefault="004D624A" w:rsidP="00645D5F">
      <w:pPr>
        <w:pStyle w:val="a4"/>
        <w:numPr>
          <w:ilvl w:val="0"/>
          <w:numId w:val="5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н</w:t>
      </w:r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еотложная помощь: номер </w:t>
      </w:r>
      <w:proofErr w:type="spellStart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>кабинета+график</w:t>
      </w:r>
      <w:proofErr w:type="spellEnd"/>
      <w:r w:rsidR="000F412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работы</w:t>
      </w:r>
      <w:r w:rsidR="0058576D" w:rsidRPr="00BF080B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:rsidR="00140D6D" w:rsidRPr="00BF080B" w:rsidRDefault="00DC3F69" w:rsidP="00082752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Алгоритм </w:t>
      </w:r>
      <w:r w:rsidR="00A201C3"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проверки официальных сайтов медицинских учреждений</w:t>
      </w:r>
    </w:p>
    <w:p w:rsidR="00140D6D" w:rsidRPr="00BF080B" w:rsidRDefault="00140D6D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Каждый член Рабочей группы получает список объектов ЛПУ</w:t>
      </w:r>
      <w:r w:rsidR="00A201C3" w:rsidRPr="00BF080B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:rsidR="006C58F0" w:rsidRPr="00BF080B" w:rsidRDefault="006C58F0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При исследовании официального сайта медучреждения, в колонке «</w:t>
      </w:r>
      <w:r w:rsidR="00A201C3" w:rsidRPr="00BF080B">
        <w:rPr>
          <w:rFonts w:ascii="Arial" w:hAnsi="Arial" w:cs="Arial"/>
          <w:color w:val="0D0D0D" w:themeColor="text1" w:themeTint="F2"/>
          <w:sz w:val="24"/>
          <w:szCs w:val="24"/>
        </w:rPr>
        <w:t>Медицинское учреждение»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вписывает полное название медучреждения.</w:t>
      </w:r>
    </w:p>
    <w:p w:rsidR="006C58F0" w:rsidRPr="00BF080B" w:rsidRDefault="006C58F0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В соотве</w:t>
      </w:r>
      <w:r w:rsidR="00BD287B" w:rsidRPr="00BF080B">
        <w:rPr>
          <w:rFonts w:ascii="Arial" w:hAnsi="Arial" w:cs="Arial"/>
          <w:color w:val="0D0D0D" w:themeColor="text1" w:themeTint="F2"/>
          <w:sz w:val="24"/>
          <w:szCs w:val="24"/>
        </w:rPr>
        <w:t>тствии с разработанными блоками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заполняет наличие тех или иных показателей.</w:t>
      </w:r>
      <w:r w:rsidR="00BD287B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П</w:t>
      </w:r>
      <w:r w:rsidR="00A201C3" w:rsidRPr="00BF080B">
        <w:rPr>
          <w:rFonts w:ascii="Arial" w:hAnsi="Arial" w:cs="Arial"/>
          <w:color w:val="0D0D0D" w:themeColor="text1" w:themeTint="F2"/>
          <w:sz w:val="24"/>
          <w:szCs w:val="24"/>
        </w:rPr>
        <w:t>ри соответстви</w:t>
      </w:r>
      <w:r w:rsidR="00BD287B" w:rsidRPr="00BF080B">
        <w:rPr>
          <w:rFonts w:ascii="Arial" w:hAnsi="Arial" w:cs="Arial"/>
          <w:color w:val="0D0D0D" w:themeColor="text1" w:themeTint="F2"/>
          <w:sz w:val="24"/>
          <w:szCs w:val="24"/>
        </w:rPr>
        <w:t>и</w:t>
      </w:r>
      <w:r w:rsidR="00A201C3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показателя ставится знак «+», при отсутствии </w:t>
      </w:r>
      <w:proofErr w:type="gramStart"/>
      <w:r w:rsidR="00A201C3" w:rsidRPr="00BF080B">
        <w:rPr>
          <w:rFonts w:ascii="Arial" w:hAnsi="Arial" w:cs="Arial"/>
          <w:color w:val="0D0D0D" w:themeColor="text1" w:themeTint="F2"/>
          <w:sz w:val="24"/>
          <w:szCs w:val="24"/>
        </w:rPr>
        <w:t>показателя  знак</w:t>
      </w:r>
      <w:proofErr w:type="gramEnd"/>
      <w:r w:rsidR="00A201C3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«</w:t>
      </w:r>
      <w:r w:rsidR="00A201C3" w:rsidRPr="004911DE">
        <w:rPr>
          <w:rFonts w:ascii="Arial" w:hAnsi="Arial" w:cs="Arial"/>
          <w:color w:val="0D0D0D" w:themeColor="text1" w:themeTint="F2"/>
          <w:sz w:val="24"/>
          <w:szCs w:val="24"/>
        </w:rPr>
        <w:t>-</w:t>
      </w:r>
      <w:r w:rsidR="0058576D" w:rsidRPr="004911DE">
        <w:rPr>
          <w:rFonts w:ascii="Arial" w:hAnsi="Arial" w:cs="Arial"/>
          <w:color w:val="0D0D0D" w:themeColor="text1" w:themeTint="F2"/>
          <w:sz w:val="24"/>
          <w:szCs w:val="24"/>
        </w:rPr>
        <w:t>».</w:t>
      </w:r>
    </w:p>
    <w:p w:rsidR="00A201C3" w:rsidRPr="00BF080B" w:rsidRDefault="006C58F0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На отдельном листе </w:t>
      </w:r>
      <w:r w:rsidR="00A201C3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 xml:space="preserve">по </w:t>
      </w:r>
      <w:proofErr w:type="gramStart"/>
      <w:r w:rsidR="00A201C3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 xml:space="preserve">каждому 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обследуемо</w:t>
      </w:r>
      <w:r w:rsidR="00A201C3" w:rsidRPr="00BF080B">
        <w:rPr>
          <w:rFonts w:ascii="Arial" w:hAnsi="Arial" w:cs="Arial"/>
          <w:color w:val="0D0D0D" w:themeColor="text1" w:themeTint="F2"/>
          <w:sz w:val="24"/>
          <w:szCs w:val="24"/>
        </w:rPr>
        <w:t>му</w:t>
      </w:r>
      <w:proofErr w:type="gramEnd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сайт</w:t>
      </w:r>
      <w:r w:rsidR="00A201C3" w:rsidRPr="00BF080B">
        <w:rPr>
          <w:rFonts w:ascii="Arial" w:hAnsi="Arial" w:cs="Arial"/>
          <w:color w:val="0D0D0D" w:themeColor="text1" w:themeTint="F2"/>
          <w:sz w:val="24"/>
          <w:szCs w:val="24"/>
        </w:rPr>
        <w:t>у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медучреждения </w:t>
      </w:r>
      <w:r w:rsidR="00886DC8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участник рабочей группы заполняет </w:t>
      </w:r>
      <w:r w:rsidR="00A201C3" w:rsidRPr="00BF080B">
        <w:rPr>
          <w:rFonts w:ascii="Arial" w:hAnsi="Arial" w:cs="Arial"/>
          <w:color w:val="0D0D0D" w:themeColor="text1" w:themeTint="F2"/>
          <w:sz w:val="24"/>
          <w:szCs w:val="24"/>
        </w:rPr>
        <w:t>«</w:t>
      </w:r>
      <w:r w:rsidR="00A201C3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Д</w:t>
      </w:r>
      <w:r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ополнительные комментарии</w:t>
      </w:r>
      <w:r w:rsidR="00A201C3"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»</w:t>
      </w:r>
      <w:r w:rsidR="00602999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, тем самым делая 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анализ сайта</w:t>
      </w:r>
      <w:r w:rsidR="00A201C3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(форма заполнения 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свободн</w:t>
      </w:r>
      <w:r w:rsidR="00B85A94" w:rsidRPr="00BF080B">
        <w:rPr>
          <w:rFonts w:ascii="Arial" w:hAnsi="Arial" w:cs="Arial"/>
          <w:color w:val="0D0D0D" w:themeColor="text1" w:themeTint="F2"/>
          <w:sz w:val="24"/>
          <w:szCs w:val="24"/>
        </w:rPr>
        <w:t>ая)</w:t>
      </w:r>
      <w:r w:rsidR="0058576D" w:rsidRPr="00BF080B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:rsidR="00B85A94" w:rsidRPr="00BF080B" w:rsidRDefault="00B85A94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  <w:u w:val="single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Пример вопросов</w:t>
      </w:r>
      <w:r w:rsidR="00D715CD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, на которые стоит ответить при написании</w:t>
      </w:r>
      <w:r w:rsidRPr="00BF080B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 xml:space="preserve"> комментариев: </w:t>
      </w:r>
    </w:p>
    <w:p w:rsidR="00B85A94" w:rsidRPr="00D715CD" w:rsidRDefault="006C58F0" w:rsidP="00D715CD">
      <w:pPr>
        <w:pStyle w:val="a4"/>
        <w:numPr>
          <w:ilvl w:val="0"/>
          <w:numId w:val="8"/>
        </w:numPr>
        <w:jc w:val="both"/>
        <w:rPr>
          <w:rFonts w:ascii="Arial" w:hAnsi="Arial" w:cs="Arial"/>
          <w:i/>
          <w:iCs/>
          <w:color w:val="0D0D0D" w:themeColor="text1" w:themeTint="F2"/>
          <w:sz w:val="24"/>
          <w:szCs w:val="24"/>
        </w:rPr>
      </w:pPr>
      <w:r w:rsidRPr="00D715CD"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t xml:space="preserve">Насколько понятен и удобен? </w:t>
      </w:r>
    </w:p>
    <w:p w:rsidR="00B85A94" w:rsidRPr="00D715CD" w:rsidRDefault="006C58F0" w:rsidP="00D715CD">
      <w:pPr>
        <w:pStyle w:val="a4"/>
        <w:numPr>
          <w:ilvl w:val="0"/>
          <w:numId w:val="8"/>
        </w:numPr>
        <w:jc w:val="both"/>
        <w:rPr>
          <w:rFonts w:ascii="Arial" w:hAnsi="Arial" w:cs="Arial"/>
          <w:i/>
          <w:iCs/>
          <w:color w:val="0D0D0D" w:themeColor="text1" w:themeTint="F2"/>
          <w:sz w:val="24"/>
          <w:szCs w:val="24"/>
        </w:rPr>
      </w:pPr>
      <w:r w:rsidRPr="00D715CD"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t xml:space="preserve">Остались ли вопросы по работе медицинского учреждения после просмотра сайта? </w:t>
      </w:r>
    </w:p>
    <w:p w:rsidR="00B85A94" w:rsidRPr="00D715CD" w:rsidRDefault="00B85A94" w:rsidP="00D715CD">
      <w:pPr>
        <w:pStyle w:val="a4"/>
        <w:numPr>
          <w:ilvl w:val="0"/>
          <w:numId w:val="8"/>
        </w:numPr>
        <w:jc w:val="both"/>
        <w:rPr>
          <w:rFonts w:ascii="Arial" w:hAnsi="Arial" w:cs="Arial"/>
          <w:i/>
          <w:iCs/>
          <w:color w:val="0D0D0D" w:themeColor="text1" w:themeTint="F2"/>
          <w:sz w:val="24"/>
          <w:szCs w:val="24"/>
        </w:rPr>
      </w:pPr>
      <w:r w:rsidRPr="00D715CD"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t xml:space="preserve">Положительные моменты? Есть ли дополнительная </w:t>
      </w:r>
      <w:r w:rsidR="00D715CD"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t>информация, которой нет в критериях</w:t>
      </w:r>
      <w:r w:rsidR="0058576D" w:rsidRPr="00D715CD"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t>.</w:t>
      </w:r>
    </w:p>
    <w:p w:rsidR="00B85A94" w:rsidRPr="00D715CD" w:rsidRDefault="00D715CD" w:rsidP="00D715CD">
      <w:pPr>
        <w:pStyle w:val="a4"/>
        <w:numPr>
          <w:ilvl w:val="0"/>
          <w:numId w:val="8"/>
        </w:numPr>
        <w:jc w:val="both"/>
        <w:rPr>
          <w:rFonts w:ascii="Arial" w:hAnsi="Arial" w:cs="Arial"/>
          <w:i/>
          <w:iCs/>
          <w:color w:val="0D0D0D" w:themeColor="text1" w:themeTint="F2"/>
          <w:sz w:val="24"/>
          <w:szCs w:val="24"/>
        </w:rPr>
      </w:pPr>
      <w:r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t>Оформление (</w:t>
      </w:r>
      <w:r w:rsidR="00B85A94" w:rsidRPr="00D715CD"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t xml:space="preserve">что привлекает внимание, или отвлекает от важной информации, цветовая гамма, шрифт, рамки, и </w:t>
      </w:r>
      <w:proofErr w:type="spellStart"/>
      <w:r w:rsidR="00B85A94" w:rsidRPr="00D715CD"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t>т.п</w:t>
      </w:r>
      <w:proofErr w:type="spellEnd"/>
      <w:r w:rsidR="00B85A94" w:rsidRPr="00D715CD"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t>)</w:t>
      </w:r>
      <w:r w:rsidR="0058576D" w:rsidRPr="00D715CD"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t>.</w:t>
      </w:r>
    </w:p>
    <w:p w:rsidR="00B85A94" w:rsidRPr="00D715CD" w:rsidRDefault="00B85A94" w:rsidP="00D715CD">
      <w:pPr>
        <w:pStyle w:val="a4"/>
        <w:numPr>
          <w:ilvl w:val="0"/>
          <w:numId w:val="8"/>
        </w:numPr>
        <w:jc w:val="both"/>
        <w:rPr>
          <w:rFonts w:ascii="Arial" w:hAnsi="Arial" w:cs="Arial"/>
          <w:i/>
          <w:iCs/>
          <w:color w:val="0D0D0D" w:themeColor="text1" w:themeTint="F2"/>
          <w:sz w:val="24"/>
          <w:szCs w:val="24"/>
        </w:rPr>
      </w:pPr>
      <w:r w:rsidRPr="00D715CD"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t>Ваши в</w:t>
      </w:r>
      <w:r w:rsidR="006C58F0" w:rsidRPr="00D715CD"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t>ыводы</w:t>
      </w:r>
      <w:r w:rsidRPr="00D715CD"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t xml:space="preserve"> и рекомендации.</w:t>
      </w:r>
    </w:p>
    <w:p w:rsidR="0058576D" w:rsidRPr="00BF080B" w:rsidRDefault="0058576D" w:rsidP="0058576D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:rsidR="002967E7" w:rsidRPr="00BF080B" w:rsidRDefault="0058576D" w:rsidP="0058576D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Сроки</w:t>
      </w:r>
    </w:p>
    <w:p w:rsidR="002967E7" w:rsidRPr="00BF080B" w:rsidRDefault="002967E7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Разработка, внесение корректировок -</w:t>
      </w:r>
      <w:r w:rsidR="00925A15" w:rsidRPr="00BF080B">
        <w:rPr>
          <w:rFonts w:ascii="Arial" w:hAnsi="Arial" w:cs="Arial"/>
          <w:color w:val="0D0D0D" w:themeColor="text1" w:themeTint="F2"/>
          <w:sz w:val="24"/>
          <w:szCs w:val="24"/>
        </w:rPr>
        <w:t>__________________</w:t>
      </w:r>
    </w:p>
    <w:p w:rsidR="00304DEE" w:rsidRPr="00BF080B" w:rsidRDefault="00D715CD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Начало работы</w:t>
      </w:r>
      <w:r w:rsidR="00304DEE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– </w:t>
      </w:r>
      <w:r w:rsidR="00925A15" w:rsidRPr="00BF080B">
        <w:rPr>
          <w:rFonts w:ascii="Arial" w:hAnsi="Arial" w:cs="Arial"/>
          <w:color w:val="0D0D0D" w:themeColor="text1" w:themeTint="F2"/>
          <w:sz w:val="24"/>
          <w:szCs w:val="24"/>
        </w:rPr>
        <w:t>________________</w:t>
      </w:r>
    </w:p>
    <w:p w:rsidR="00407A93" w:rsidRPr="00BF080B" w:rsidRDefault="006C58F0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Предварительная сдача проверочных чек-листов до </w:t>
      </w:r>
      <w:r w:rsidR="00925A15" w:rsidRPr="00BF080B">
        <w:rPr>
          <w:rFonts w:ascii="Arial" w:hAnsi="Arial" w:cs="Arial"/>
          <w:color w:val="0D0D0D" w:themeColor="text1" w:themeTint="F2"/>
          <w:sz w:val="24"/>
          <w:szCs w:val="24"/>
        </w:rPr>
        <w:t>______________________</w:t>
      </w:r>
      <w:r w:rsidR="002967E7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2967E7" w:rsidRPr="00BF080B" w:rsidRDefault="002967E7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Далее, на основании </w:t>
      </w:r>
      <w:r w:rsidR="0012478C" w:rsidRPr="00BF080B">
        <w:rPr>
          <w:rFonts w:ascii="Arial" w:hAnsi="Arial" w:cs="Arial"/>
          <w:color w:val="0D0D0D" w:themeColor="text1" w:themeTint="F2"/>
          <w:sz w:val="24"/>
          <w:szCs w:val="24"/>
        </w:rPr>
        <w:t>заполненных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чек-листов будет сформирован ОБЩИЙ </w:t>
      </w:r>
      <w:proofErr w:type="gramStart"/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отчет </w:t>
      </w:r>
      <w:r w:rsidR="00B85A94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о</w:t>
      </w:r>
      <w:proofErr w:type="gramEnd"/>
      <w:r w:rsidR="00B85A94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соответствии  требованиям</w:t>
      </w:r>
      <w:r w:rsidR="0012478C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к сайтам 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12478C"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и для каждого медицинского учреждения будут даны 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рекомендаци</w:t>
      </w:r>
      <w:r w:rsidR="0012478C" w:rsidRPr="00BF080B">
        <w:rPr>
          <w:rFonts w:ascii="Arial" w:hAnsi="Arial" w:cs="Arial"/>
          <w:color w:val="0D0D0D" w:themeColor="text1" w:themeTint="F2"/>
          <w:sz w:val="24"/>
          <w:szCs w:val="24"/>
        </w:rPr>
        <w:t>и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:rsidR="00882647" w:rsidRPr="00BF080B" w:rsidRDefault="00882647" w:rsidP="0058576D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Заполненные чек-листы, для формирования отчета и презентации направлять на электронную почту </w:t>
      </w:r>
      <w:r w:rsidR="00925A15" w:rsidRPr="00BF080B">
        <w:rPr>
          <w:rFonts w:ascii="Arial" w:hAnsi="Arial" w:cs="Arial"/>
          <w:color w:val="0D0D0D" w:themeColor="text1" w:themeTint="F2"/>
          <w:sz w:val="24"/>
          <w:szCs w:val="24"/>
        </w:rPr>
        <w:t>__________________</w:t>
      </w:r>
      <w:hyperlink r:id="rId7" w:history="1"/>
    </w:p>
    <w:p w:rsidR="00BF080B" w:rsidRDefault="00882647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Отчет по отработанной технологии общественного контроля рабочей группы с рекомендациями будет направлен в Министерство здравоохранения </w:t>
      </w:r>
      <w:r w:rsidR="00925A15"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__________, </w:t>
      </w:r>
      <w:r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ТО Росздравнадзора</w:t>
      </w:r>
      <w:r w:rsidR="00925A15"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____________</w:t>
      </w:r>
      <w:r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. А также презентован на очередном заседании регионального Совета общественных организаций по защите прав пациентов</w:t>
      </w:r>
      <w:r w:rsid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</w:t>
      </w:r>
      <w:r w:rsidRPr="00BF080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- 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предварительная дата </w:t>
      </w:r>
      <w:r w:rsidR="00925A15" w:rsidRPr="00BF080B">
        <w:rPr>
          <w:rFonts w:ascii="Arial" w:hAnsi="Arial" w:cs="Arial"/>
          <w:color w:val="0D0D0D" w:themeColor="text1" w:themeTint="F2"/>
          <w:sz w:val="24"/>
          <w:szCs w:val="24"/>
        </w:rPr>
        <w:t>____________</w:t>
      </w:r>
      <w:r w:rsidRPr="00BF080B">
        <w:rPr>
          <w:rFonts w:ascii="Arial" w:hAnsi="Arial" w:cs="Arial"/>
          <w:color w:val="0D0D0D" w:themeColor="text1" w:themeTint="F2"/>
          <w:sz w:val="24"/>
          <w:szCs w:val="24"/>
        </w:rPr>
        <w:t xml:space="preserve"> (будет сообщено дополнительно)</w:t>
      </w:r>
    </w:p>
    <w:p w:rsidR="0058576D" w:rsidRPr="00BF080B" w:rsidRDefault="0058576D" w:rsidP="00F9146D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4911DE" w:rsidRDefault="004911DE" w:rsidP="0058576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  <w:sectPr w:rsidR="004911DE" w:rsidSect="00C239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11DE" w:rsidRPr="00EB7B2C" w:rsidRDefault="004911DE" w:rsidP="004911DE">
      <w:pPr>
        <w:pStyle w:val="a6"/>
        <w:jc w:val="right"/>
        <w:rPr>
          <w:b/>
          <w:bCs/>
          <w:sz w:val="28"/>
          <w:szCs w:val="28"/>
        </w:rPr>
      </w:pPr>
      <w:r w:rsidRPr="00EB7B2C">
        <w:rPr>
          <w:b/>
          <w:bCs/>
          <w:sz w:val="28"/>
          <w:szCs w:val="28"/>
        </w:rPr>
        <w:lastRenderedPageBreak/>
        <w:t>Таблица 1.Заполненность блока «Общая информация об учреждении»</w:t>
      </w: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9776"/>
        <w:gridCol w:w="851"/>
        <w:gridCol w:w="850"/>
        <w:gridCol w:w="851"/>
        <w:gridCol w:w="708"/>
        <w:gridCol w:w="851"/>
        <w:gridCol w:w="850"/>
      </w:tblGrid>
      <w:tr w:rsidR="004911DE" w:rsidTr="006F58E2">
        <w:trPr>
          <w:cantSplit/>
          <w:trHeight w:val="2825"/>
        </w:trPr>
        <w:tc>
          <w:tcPr>
            <w:tcW w:w="9776" w:type="dxa"/>
          </w:tcPr>
          <w:p w:rsidR="004911DE" w:rsidRPr="00607373" w:rsidRDefault="004911DE" w:rsidP="006F58E2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607373">
              <w:rPr>
                <w:b/>
                <w:bCs/>
                <w:sz w:val="24"/>
                <w:szCs w:val="24"/>
              </w:rPr>
              <w:t>Элемент информации</w:t>
            </w:r>
          </w:p>
        </w:tc>
        <w:tc>
          <w:tcPr>
            <w:tcW w:w="851" w:type="dxa"/>
            <w:textDirection w:val="btLr"/>
          </w:tcPr>
          <w:p w:rsidR="004911DE" w:rsidRDefault="004911DE" w:rsidP="006F58E2">
            <w:pPr>
              <w:ind w:left="113" w:right="113"/>
            </w:pPr>
            <w:r w:rsidRPr="00795EC3">
              <w:t>Мед</w:t>
            </w:r>
            <w:r>
              <w:t xml:space="preserve">ицинское </w:t>
            </w:r>
            <w:r w:rsidRPr="00795EC3">
              <w:t>уч</w:t>
            </w:r>
            <w:r>
              <w:t>реждение</w:t>
            </w:r>
          </w:p>
        </w:tc>
        <w:tc>
          <w:tcPr>
            <w:tcW w:w="850" w:type="dxa"/>
            <w:textDirection w:val="btLr"/>
          </w:tcPr>
          <w:p w:rsidR="004911DE" w:rsidRDefault="004911DE" w:rsidP="006F58E2">
            <w:pPr>
              <w:ind w:left="113" w:right="113"/>
            </w:pPr>
            <w:r>
              <w:t xml:space="preserve"> </w:t>
            </w:r>
            <w:r w:rsidRPr="002B0DF0">
              <w:t>Медицинское учреждение</w:t>
            </w:r>
          </w:p>
        </w:tc>
        <w:tc>
          <w:tcPr>
            <w:tcW w:w="851" w:type="dxa"/>
            <w:textDirection w:val="btLr"/>
          </w:tcPr>
          <w:p w:rsidR="004911DE" w:rsidRDefault="004911DE" w:rsidP="006F58E2">
            <w:pPr>
              <w:ind w:left="113" w:right="113"/>
            </w:pPr>
            <w:r>
              <w:t xml:space="preserve"> </w:t>
            </w:r>
            <w:r w:rsidRPr="002B0DF0">
              <w:t>Медицинское учреждение</w:t>
            </w:r>
          </w:p>
        </w:tc>
        <w:tc>
          <w:tcPr>
            <w:tcW w:w="708" w:type="dxa"/>
            <w:textDirection w:val="btLr"/>
          </w:tcPr>
          <w:p w:rsidR="004911DE" w:rsidRDefault="004911DE" w:rsidP="006F58E2">
            <w:pPr>
              <w:ind w:left="113" w:right="113"/>
            </w:pPr>
            <w:r w:rsidRPr="002B0DF0">
              <w:t>Медицинское учреждение</w:t>
            </w:r>
          </w:p>
        </w:tc>
        <w:tc>
          <w:tcPr>
            <w:tcW w:w="851" w:type="dxa"/>
            <w:textDirection w:val="btLr"/>
          </w:tcPr>
          <w:p w:rsidR="004911DE" w:rsidRDefault="004911DE" w:rsidP="006F58E2">
            <w:pPr>
              <w:ind w:left="113" w:right="113"/>
            </w:pPr>
            <w:r w:rsidRPr="002B0DF0">
              <w:t>Медицинское учреждение</w:t>
            </w:r>
          </w:p>
        </w:tc>
        <w:tc>
          <w:tcPr>
            <w:tcW w:w="850" w:type="dxa"/>
            <w:textDirection w:val="btLr"/>
          </w:tcPr>
          <w:p w:rsidR="004911DE" w:rsidRDefault="004911DE" w:rsidP="006F58E2">
            <w:pPr>
              <w:ind w:left="113" w:right="113"/>
            </w:pPr>
            <w:r w:rsidRPr="002B0DF0">
              <w:t xml:space="preserve">Медицинское учреждение </w:t>
            </w:r>
          </w:p>
        </w:tc>
      </w:tr>
      <w:tr w:rsidR="004911DE" w:rsidTr="006F58E2">
        <w:tc>
          <w:tcPr>
            <w:tcW w:w="9776" w:type="dxa"/>
          </w:tcPr>
          <w:p w:rsidR="004911DE" w:rsidRDefault="004911DE" w:rsidP="004911DE">
            <w:pPr>
              <w:pStyle w:val="a4"/>
              <w:numPr>
                <w:ilvl w:val="1"/>
                <w:numId w:val="7"/>
              </w:numPr>
            </w:pPr>
            <w:r>
              <w:t>Полное наименование медицинского учреждения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4911DE">
            <w:pPr>
              <w:pStyle w:val="a4"/>
              <w:numPr>
                <w:ilvl w:val="1"/>
                <w:numId w:val="7"/>
              </w:numPr>
            </w:pPr>
            <w:r>
              <w:t>Структура учреждения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4911DE">
            <w:pPr>
              <w:pStyle w:val="a4"/>
              <w:numPr>
                <w:ilvl w:val="1"/>
                <w:numId w:val="7"/>
              </w:numPr>
            </w:pPr>
            <w:r>
              <w:t xml:space="preserve"> Адрес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4911DE">
            <w:pPr>
              <w:pStyle w:val="a4"/>
              <w:numPr>
                <w:ilvl w:val="1"/>
                <w:numId w:val="7"/>
              </w:numPr>
            </w:pPr>
            <w:r>
              <w:t>Режим работы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4911DE">
            <w:pPr>
              <w:pStyle w:val="a4"/>
              <w:numPr>
                <w:ilvl w:val="1"/>
                <w:numId w:val="7"/>
              </w:numPr>
            </w:pPr>
            <w:r>
              <w:t xml:space="preserve">Адреса обособленных подразделений </w:t>
            </w:r>
          </w:p>
          <w:p w:rsidR="004911DE" w:rsidRDefault="004911DE" w:rsidP="006F58E2">
            <w:pPr>
              <w:pStyle w:val="a4"/>
              <w:ind w:left="360"/>
            </w:pPr>
            <w:r>
              <w:t>(если подразделений нет-писать «нет»)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4911DE">
            <w:pPr>
              <w:pStyle w:val="a4"/>
              <w:numPr>
                <w:ilvl w:val="1"/>
                <w:numId w:val="7"/>
              </w:numPr>
            </w:pPr>
            <w:r>
              <w:t xml:space="preserve">Режим работы подразделений </w:t>
            </w:r>
          </w:p>
          <w:p w:rsidR="004911DE" w:rsidRDefault="004911DE" w:rsidP="006F58E2">
            <w:pPr>
              <w:pStyle w:val="a4"/>
              <w:ind w:left="360"/>
            </w:pPr>
            <w:r>
              <w:t>(если подразделений нет-писать «нет»)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4911DE">
            <w:pPr>
              <w:pStyle w:val="a4"/>
              <w:numPr>
                <w:ilvl w:val="1"/>
                <w:numId w:val="7"/>
              </w:numPr>
            </w:pPr>
            <w:r>
              <w:t xml:space="preserve">Порядок приема граждан руководителем: </w:t>
            </w:r>
          </w:p>
          <w:p w:rsidR="004911DE" w:rsidRDefault="004911DE" w:rsidP="006F58E2">
            <w:pPr>
              <w:pStyle w:val="a4"/>
              <w:ind w:left="360"/>
            </w:pPr>
            <w:proofErr w:type="spellStart"/>
            <w:r>
              <w:t>ФИО+должность+график+телефон</w:t>
            </w:r>
            <w:proofErr w:type="spellEnd"/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4911DE">
            <w:pPr>
              <w:pStyle w:val="a4"/>
              <w:numPr>
                <w:ilvl w:val="1"/>
                <w:numId w:val="7"/>
              </w:numPr>
            </w:pPr>
            <w:r>
              <w:t>Порядок приема граждан заместителями руководителя:</w:t>
            </w:r>
          </w:p>
          <w:p w:rsidR="004911DE" w:rsidRDefault="004911DE" w:rsidP="006F58E2">
            <w:proofErr w:type="spellStart"/>
            <w:r>
              <w:t>ФИО+должность+график+телефон</w:t>
            </w:r>
            <w:proofErr w:type="spellEnd"/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4911DE">
            <w:pPr>
              <w:pStyle w:val="a4"/>
              <w:numPr>
                <w:ilvl w:val="1"/>
                <w:numId w:val="7"/>
              </w:numPr>
            </w:pPr>
            <w:r>
              <w:t xml:space="preserve">Информация о вышестоящих и контролирующих организациях: </w:t>
            </w:r>
          </w:p>
          <w:p w:rsidR="004911DE" w:rsidRDefault="004911DE" w:rsidP="006F58E2">
            <w:pPr>
              <w:pStyle w:val="a4"/>
              <w:ind w:left="360"/>
            </w:pPr>
            <w:r>
              <w:t>Региональные - Министерство здравоохранения, Территориальный орган Росздравнадзора,</w:t>
            </w:r>
          </w:p>
          <w:p w:rsidR="004911DE" w:rsidRDefault="004911DE" w:rsidP="006F58E2">
            <w:pPr>
              <w:pStyle w:val="a4"/>
              <w:ind w:left="360"/>
            </w:pPr>
            <w:r>
              <w:t>Официальные ресурсы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6F58E2">
            <w:r>
              <w:t xml:space="preserve">1.10. Информация о страховых </w:t>
            </w:r>
            <w:proofErr w:type="gramStart"/>
            <w:r>
              <w:t>медицинских  организациях</w:t>
            </w:r>
            <w:proofErr w:type="gramEnd"/>
            <w:r>
              <w:t xml:space="preserve"> (адрес, контактный телефон)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6F58E2">
            <w:r>
              <w:t>1.11.Наличие возможности перейти в режим для слабовидящих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6F58E2">
            <w:r>
              <w:t xml:space="preserve">1.12 </w:t>
            </w:r>
            <w:r w:rsidRPr="00F91B7D">
              <w:t>Правила внутреннего распорядка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6F58E2">
            <w:r>
              <w:t xml:space="preserve">1.13 </w:t>
            </w:r>
            <w:r w:rsidRPr="00F91B7D">
              <w:t xml:space="preserve">Документы (лицензия, НПА и </w:t>
            </w:r>
            <w:proofErr w:type="spellStart"/>
            <w:r w:rsidRPr="00F91B7D">
              <w:t>тд</w:t>
            </w:r>
            <w:proofErr w:type="spellEnd"/>
            <w:r w:rsidRPr="00F91B7D">
              <w:t>)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6F58E2">
            <w:r>
              <w:t>1.14 П</w:t>
            </w:r>
            <w:r w:rsidRPr="00F91B7D">
              <w:t>оиск по сайту</w:t>
            </w:r>
            <w:r>
              <w:t xml:space="preserve"> (работоспособный)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6F58E2">
            <w:r>
              <w:t>1.15 О</w:t>
            </w:r>
            <w:r w:rsidRPr="00F91B7D">
              <w:t>тзывы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6F58E2">
            <w:r>
              <w:t>1.16 О</w:t>
            </w:r>
            <w:r w:rsidRPr="00F91B7D">
              <w:t>братная связь</w:t>
            </w:r>
            <w:r>
              <w:t xml:space="preserve"> (обращения граждан)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  <w:tr w:rsidR="004911DE" w:rsidTr="006F58E2">
        <w:tc>
          <w:tcPr>
            <w:tcW w:w="9776" w:type="dxa"/>
          </w:tcPr>
          <w:p w:rsidR="004911DE" w:rsidRDefault="004911DE" w:rsidP="006F58E2">
            <w:r>
              <w:t>1.17</w:t>
            </w:r>
            <w:r w:rsidRPr="007B2FCE">
              <w:t xml:space="preserve"> Права и обязанности граждан в сфере охраны здоровья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</w:tr>
    </w:tbl>
    <w:p w:rsidR="004911DE" w:rsidRPr="00EB7B2C" w:rsidRDefault="004911DE" w:rsidP="004911DE">
      <w:pPr>
        <w:pStyle w:val="a6"/>
        <w:jc w:val="right"/>
        <w:rPr>
          <w:b/>
          <w:bCs/>
          <w:sz w:val="28"/>
          <w:szCs w:val="28"/>
        </w:rPr>
      </w:pPr>
      <w:r w:rsidRPr="00EB7B2C">
        <w:rPr>
          <w:b/>
          <w:bCs/>
          <w:sz w:val="28"/>
          <w:szCs w:val="28"/>
        </w:rPr>
        <w:lastRenderedPageBreak/>
        <w:t xml:space="preserve">Таблица </w:t>
      </w:r>
      <w:r>
        <w:rPr>
          <w:b/>
          <w:bCs/>
          <w:sz w:val="28"/>
          <w:szCs w:val="28"/>
        </w:rPr>
        <w:t>2</w:t>
      </w:r>
      <w:r w:rsidRPr="00EB7B2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EB7B2C">
        <w:rPr>
          <w:b/>
          <w:bCs/>
          <w:sz w:val="28"/>
          <w:szCs w:val="28"/>
        </w:rPr>
        <w:t>Заполненность</w:t>
      </w:r>
      <w:proofErr w:type="spellEnd"/>
      <w:r w:rsidRPr="00EB7B2C">
        <w:rPr>
          <w:b/>
          <w:bCs/>
          <w:sz w:val="28"/>
          <w:szCs w:val="28"/>
        </w:rPr>
        <w:t xml:space="preserve"> блока «</w:t>
      </w:r>
      <w:r>
        <w:rPr>
          <w:b/>
          <w:bCs/>
          <w:sz w:val="28"/>
          <w:szCs w:val="28"/>
        </w:rPr>
        <w:t xml:space="preserve">Пандемия </w:t>
      </w:r>
      <w:r>
        <w:rPr>
          <w:b/>
          <w:bCs/>
          <w:sz w:val="28"/>
          <w:szCs w:val="28"/>
          <w:lang w:val="en-US"/>
        </w:rPr>
        <w:t>COVID</w:t>
      </w:r>
      <w:r>
        <w:rPr>
          <w:b/>
          <w:bCs/>
          <w:sz w:val="28"/>
          <w:szCs w:val="28"/>
        </w:rPr>
        <w:t xml:space="preserve"> – 19</w:t>
      </w:r>
      <w:r w:rsidRPr="00EB7B2C">
        <w:rPr>
          <w:b/>
          <w:bCs/>
          <w:sz w:val="28"/>
          <w:szCs w:val="28"/>
        </w:rPr>
        <w:t>»</w:t>
      </w:r>
    </w:p>
    <w:tbl>
      <w:tblPr>
        <w:tblStyle w:val="a5"/>
        <w:tblW w:w="15594" w:type="dxa"/>
        <w:tblInd w:w="-431" w:type="dxa"/>
        <w:tblLook w:val="04A0" w:firstRow="1" w:lastRow="0" w:firstColumn="1" w:lastColumn="0" w:noHBand="0" w:noVBand="1"/>
      </w:tblPr>
      <w:tblGrid>
        <w:gridCol w:w="10916"/>
        <w:gridCol w:w="709"/>
        <w:gridCol w:w="708"/>
        <w:gridCol w:w="709"/>
        <w:gridCol w:w="851"/>
        <w:gridCol w:w="850"/>
        <w:gridCol w:w="851"/>
      </w:tblGrid>
      <w:tr w:rsidR="004911DE" w:rsidRPr="006114D8" w:rsidTr="006F58E2">
        <w:trPr>
          <w:cantSplit/>
          <w:trHeight w:val="2825"/>
        </w:trPr>
        <w:tc>
          <w:tcPr>
            <w:tcW w:w="10916" w:type="dxa"/>
          </w:tcPr>
          <w:p w:rsidR="004911DE" w:rsidRPr="00607373" w:rsidRDefault="004911DE" w:rsidP="006F58E2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 информирования</w:t>
            </w:r>
          </w:p>
        </w:tc>
        <w:tc>
          <w:tcPr>
            <w:tcW w:w="709" w:type="dxa"/>
            <w:textDirection w:val="btLr"/>
          </w:tcPr>
          <w:p w:rsidR="004911DE" w:rsidRPr="006114D8" w:rsidRDefault="004911DE" w:rsidP="006F58E2">
            <w:pPr>
              <w:ind w:left="113" w:right="113"/>
            </w:pPr>
            <w:proofErr w:type="gramStart"/>
            <w:r w:rsidRPr="006114D8">
              <w:t>Медицинская  организация</w:t>
            </w:r>
            <w:proofErr w:type="gramEnd"/>
          </w:p>
        </w:tc>
        <w:tc>
          <w:tcPr>
            <w:tcW w:w="708" w:type="dxa"/>
            <w:textDirection w:val="btLr"/>
          </w:tcPr>
          <w:p w:rsidR="004911DE" w:rsidRPr="006114D8" w:rsidRDefault="004911DE" w:rsidP="006F58E2">
            <w:pPr>
              <w:ind w:left="113" w:right="113"/>
            </w:pPr>
            <w:proofErr w:type="gramStart"/>
            <w:r w:rsidRPr="006114D8">
              <w:t>Медицинская  организация</w:t>
            </w:r>
            <w:proofErr w:type="gramEnd"/>
            <w:r w:rsidRPr="006114D8">
              <w:t xml:space="preserve"> </w:t>
            </w:r>
          </w:p>
        </w:tc>
        <w:tc>
          <w:tcPr>
            <w:tcW w:w="709" w:type="dxa"/>
            <w:textDirection w:val="btLr"/>
          </w:tcPr>
          <w:p w:rsidR="004911DE" w:rsidRPr="006114D8" w:rsidRDefault="004911DE" w:rsidP="006F58E2">
            <w:pPr>
              <w:ind w:left="113" w:right="113"/>
            </w:pPr>
            <w:proofErr w:type="gramStart"/>
            <w:r w:rsidRPr="006114D8">
              <w:t>Медицинская  организация</w:t>
            </w:r>
            <w:proofErr w:type="gramEnd"/>
            <w:r w:rsidRPr="006114D8">
              <w:t xml:space="preserve"> </w:t>
            </w:r>
          </w:p>
        </w:tc>
        <w:tc>
          <w:tcPr>
            <w:tcW w:w="851" w:type="dxa"/>
            <w:textDirection w:val="btLr"/>
          </w:tcPr>
          <w:p w:rsidR="004911DE" w:rsidRPr="006114D8" w:rsidRDefault="004911DE" w:rsidP="006F58E2">
            <w:pPr>
              <w:ind w:left="113" w:right="113"/>
            </w:pPr>
            <w:proofErr w:type="gramStart"/>
            <w:r w:rsidRPr="006114D8">
              <w:t>Медицинская  организация</w:t>
            </w:r>
            <w:proofErr w:type="gramEnd"/>
            <w:r w:rsidRPr="006114D8">
              <w:t xml:space="preserve"> </w:t>
            </w:r>
          </w:p>
        </w:tc>
        <w:tc>
          <w:tcPr>
            <w:tcW w:w="850" w:type="dxa"/>
            <w:textDirection w:val="btLr"/>
          </w:tcPr>
          <w:p w:rsidR="004911DE" w:rsidRPr="006114D8" w:rsidRDefault="004911DE" w:rsidP="006F58E2">
            <w:pPr>
              <w:ind w:left="113" w:right="113"/>
            </w:pPr>
            <w:proofErr w:type="gramStart"/>
            <w:r w:rsidRPr="006114D8">
              <w:t>Медицинская  организация</w:t>
            </w:r>
            <w:proofErr w:type="gramEnd"/>
            <w:r w:rsidRPr="006114D8">
              <w:t xml:space="preserve"> </w:t>
            </w:r>
          </w:p>
        </w:tc>
        <w:tc>
          <w:tcPr>
            <w:tcW w:w="851" w:type="dxa"/>
            <w:textDirection w:val="btLr"/>
          </w:tcPr>
          <w:p w:rsidR="004911DE" w:rsidRPr="006114D8" w:rsidRDefault="004911DE" w:rsidP="006F58E2">
            <w:pPr>
              <w:ind w:left="113" w:right="113"/>
            </w:pPr>
            <w:proofErr w:type="gramStart"/>
            <w:r w:rsidRPr="006114D8">
              <w:t>Медицинская  организация</w:t>
            </w:r>
            <w:proofErr w:type="gramEnd"/>
            <w:r w:rsidRPr="006114D8">
              <w:t xml:space="preserve"> </w:t>
            </w:r>
          </w:p>
        </w:tc>
      </w:tr>
      <w:tr w:rsidR="004911DE" w:rsidTr="006F58E2">
        <w:trPr>
          <w:trHeight w:val="701"/>
        </w:trPr>
        <w:tc>
          <w:tcPr>
            <w:tcW w:w="10916" w:type="dxa"/>
          </w:tcPr>
          <w:p w:rsidR="004911DE" w:rsidRDefault="004911DE" w:rsidP="006F58E2">
            <w:r>
              <w:t xml:space="preserve">2.1. Телефон горячей линии по </w:t>
            </w:r>
            <w:r>
              <w:rPr>
                <w:lang w:val="en-US"/>
              </w:rPr>
              <w:t>COVID</w:t>
            </w:r>
            <w:r w:rsidRPr="00562796">
              <w:t>-19</w:t>
            </w:r>
            <w:r>
              <w:t>:</w:t>
            </w:r>
          </w:p>
          <w:p w:rsidR="004911DE" w:rsidRPr="00562796" w:rsidRDefault="004911DE" w:rsidP="006F58E2">
            <w:r>
              <w:t xml:space="preserve"> в начале темы, бросается в глаза, не надо искать</w:t>
            </w:r>
          </w:p>
        </w:tc>
        <w:tc>
          <w:tcPr>
            <w:tcW w:w="709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916" w:type="dxa"/>
          </w:tcPr>
          <w:p w:rsidR="004911DE" w:rsidRDefault="004911DE" w:rsidP="006F58E2">
            <w:r>
              <w:t xml:space="preserve">2.2. </w:t>
            </w:r>
            <w:r w:rsidRPr="006114D8">
              <w:t>Порядок посещения медицинской организации в условиях неблагоприятной эпидемиологической ситуации</w:t>
            </w:r>
            <w:r>
              <w:t xml:space="preserve"> </w:t>
            </w:r>
          </w:p>
        </w:tc>
        <w:tc>
          <w:tcPr>
            <w:tcW w:w="709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916" w:type="dxa"/>
          </w:tcPr>
          <w:p w:rsidR="004911DE" w:rsidRDefault="004911DE" w:rsidP="006F58E2">
            <w:r>
              <w:t>2.3. Информация о порядке получения справки о наличии/</w:t>
            </w:r>
          </w:p>
          <w:p w:rsidR="004911DE" w:rsidRDefault="004911DE" w:rsidP="006F58E2">
            <w:r>
              <w:t>отсутствии контакта с больными инфекционными заболеваниями</w:t>
            </w:r>
          </w:p>
        </w:tc>
        <w:tc>
          <w:tcPr>
            <w:tcW w:w="709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916" w:type="dxa"/>
          </w:tcPr>
          <w:p w:rsidR="004911DE" w:rsidRPr="006114D8" w:rsidRDefault="004911DE" w:rsidP="006F58E2">
            <w:r w:rsidRPr="006114D8">
              <w:t xml:space="preserve">2.4 Информация о порядке ПЦР обследования на новую </w:t>
            </w:r>
            <w:proofErr w:type="spellStart"/>
            <w:r w:rsidRPr="006114D8">
              <w:t>коронавирусную</w:t>
            </w:r>
            <w:proofErr w:type="spellEnd"/>
            <w:r w:rsidRPr="006114D8">
              <w:t xml:space="preserve"> инфекцию </w:t>
            </w:r>
          </w:p>
        </w:tc>
        <w:tc>
          <w:tcPr>
            <w:tcW w:w="709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916" w:type="dxa"/>
          </w:tcPr>
          <w:p w:rsidR="004911DE" w:rsidRPr="006114D8" w:rsidRDefault="004911DE" w:rsidP="006F58E2">
            <w:r w:rsidRPr="006114D8">
              <w:t xml:space="preserve">2.5. Информация об изменении порядка госпитализации в условиях неблагоприятной эпидемиологической ситуации </w:t>
            </w:r>
          </w:p>
        </w:tc>
        <w:tc>
          <w:tcPr>
            <w:tcW w:w="709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916" w:type="dxa"/>
          </w:tcPr>
          <w:p w:rsidR="004911DE" w:rsidRPr="00562796" w:rsidRDefault="004911DE" w:rsidP="006F58E2">
            <w:r>
              <w:t>2.6</w:t>
            </w:r>
            <w:r w:rsidRPr="006114D8">
              <w:t xml:space="preserve">. Размещение в доступном месте Памятки для населения по мерам профилактики, диагностики и лечения </w:t>
            </w:r>
            <w:r w:rsidRPr="006114D8">
              <w:rPr>
                <w:lang w:val="en-US"/>
              </w:rPr>
              <w:t>COVID</w:t>
            </w:r>
            <w:r w:rsidRPr="006114D8">
              <w:t>-19</w:t>
            </w:r>
          </w:p>
        </w:tc>
        <w:tc>
          <w:tcPr>
            <w:tcW w:w="709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916" w:type="dxa"/>
          </w:tcPr>
          <w:p w:rsidR="004911DE" w:rsidRPr="006114D8" w:rsidRDefault="004911DE" w:rsidP="006F58E2">
            <w:r w:rsidRPr="006114D8">
              <w:t xml:space="preserve">2.7. Вакцинация от </w:t>
            </w:r>
            <w:r w:rsidRPr="006114D8">
              <w:rPr>
                <w:lang w:val="en-US"/>
              </w:rPr>
              <w:t>COVID</w:t>
            </w:r>
            <w:r w:rsidRPr="006114D8">
              <w:t>-19:</w:t>
            </w:r>
          </w:p>
          <w:p w:rsidR="004911DE" w:rsidRPr="00840C41" w:rsidRDefault="004911DE" w:rsidP="006F58E2">
            <w:pPr>
              <w:rPr>
                <w:highlight w:val="yellow"/>
              </w:rPr>
            </w:pPr>
            <w:r w:rsidRPr="006114D8">
              <w:t xml:space="preserve">Особенности вакцин, показания и противопоказания для вакцинации, порядок проведения, порядок записи на проведение </w:t>
            </w:r>
            <w:proofErr w:type="gramStart"/>
            <w:r w:rsidRPr="006114D8">
              <w:t>вакцинации,  режим</w:t>
            </w:r>
            <w:proofErr w:type="gramEnd"/>
            <w:r w:rsidRPr="006114D8">
              <w:t xml:space="preserve"> работы прививочного кабинета, наблюдение после иммунизации , порядок получения прививочного сертификата </w:t>
            </w:r>
          </w:p>
        </w:tc>
        <w:tc>
          <w:tcPr>
            <w:tcW w:w="709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916" w:type="dxa"/>
          </w:tcPr>
          <w:p w:rsidR="004911DE" w:rsidRPr="006114D8" w:rsidRDefault="004911DE" w:rsidP="006F58E2">
            <w:r w:rsidRPr="006114D8">
              <w:t>2.8. Дополнительные пункты вакцинации:</w:t>
            </w:r>
          </w:p>
          <w:p w:rsidR="004911DE" w:rsidRPr="00840C41" w:rsidRDefault="004911DE" w:rsidP="006F58E2">
            <w:pPr>
              <w:rPr>
                <w:highlight w:val="yellow"/>
              </w:rPr>
            </w:pPr>
            <w:r w:rsidRPr="006114D8">
              <w:t>Адреса, режим работы, контактные телефоны для информирования и записи на вакцинацию</w:t>
            </w:r>
          </w:p>
        </w:tc>
        <w:tc>
          <w:tcPr>
            <w:tcW w:w="709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916" w:type="dxa"/>
          </w:tcPr>
          <w:p w:rsidR="004911DE" w:rsidRPr="00840C41" w:rsidRDefault="004911DE" w:rsidP="006F58E2">
            <w:pPr>
              <w:rPr>
                <w:highlight w:val="yellow"/>
              </w:rPr>
            </w:pPr>
            <w:r w:rsidRPr="006114D8">
              <w:t xml:space="preserve">2.9 Информация о ближайшем амбулаторном </w:t>
            </w:r>
            <w:proofErr w:type="spellStart"/>
            <w:r w:rsidRPr="006114D8">
              <w:t>ковид</w:t>
            </w:r>
            <w:proofErr w:type="spellEnd"/>
            <w:r w:rsidRPr="006114D8">
              <w:t xml:space="preserve">-центре, в котором можно пройти амбулаторное обследование пациентам с   </w:t>
            </w:r>
            <w:r w:rsidRPr="006114D8">
              <w:rPr>
                <w:lang w:val="en-US"/>
              </w:rPr>
              <w:t>COVID</w:t>
            </w:r>
            <w:r w:rsidRPr="006114D8">
              <w:t xml:space="preserve">-19, о порядке получения лекарственных препаратов для амбулаторного лечения </w:t>
            </w:r>
          </w:p>
        </w:tc>
        <w:tc>
          <w:tcPr>
            <w:tcW w:w="709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916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916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916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916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8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</w:tbl>
    <w:p w:rsidR="004911DE" w:rsidRPr="00EB7B2C" w:rsidRDefault="004911DE" w:rsidP="004911DE">
      <w:pPr>
        <w:pStyle w:val="a6"/>
        <w:jc w:val="right"/>
        <w:rPr>
          <w:b/>
          <w:bCs/>
          <w:sz w:val="28"/>
          <w:szCs w:val="28"/>
        </w:rPr>
      </w:pPr>
      <w:r w:rsidRPr="00EB7B2C">
        <w:rPr>
          <w:b/>
          <w:bCs/>
          <w:sz w:val="28"/>
          <w:szCs w:val="28"/>
        </w:rPr>
        <w:lastRenderedPageBreak/>
        <w:t xml:space="preserve">Таблица </w:t>
      </w:r>
      <w:r>
        <w:rPr>
          <w:b/>
          <w:bCs/>
          <w:sz w:val="28"/>
          <w:szCs w:val="28"/>
        </w:rPr>
        <w:t>3</w:t>
      </w:r>
      <w:r w:rsidRPr="00EB7B2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EB7B2C">
        <w:rPr>
          <w:b/>
          <w:bCs/>
          <w:sz w:val="28"/>
          <w:szCs w:val="28"/>
        </w:rPr>
        <w:t>Заполненность</w:t>
      </w:r>
      <w:proofErr w:type="spellEnd"/>
      <w:r w:rsidRPr="00EB7B2C">
        <w:rPr>
          <w:b/>
          <w:bCs/>
          <w:sz w:val="28"/>
          <w:szCs w:val="28"/>
        </w:rPr>
        <w:t xml:space="preserve"> блока «</w:t>
      </w:r>
      <w:r>
        <w:rPr>
          <w:b/>
          <w:bCs/>
          <w:sz w:val="28"/>
          <w:szCs w:val="28"/>
        </w:rPr>
        <w:t>Услуги учреждения и порядок их получения</w:t>
      </w:r>
      <w:r w:rsidRPr="00EB7B2C">
        <w:rPr>
          <w:b/>
          <w:bCs/>
          <w:sz w:val="28"/>
          <w:szCs w:val="28"/>
        </w:rPr>
        <w:t>»</w:t>
      </w:r>
    </w:p>
    <w:tbl>
      <w:tblPr>
        <w:tblStyle w:val="a5"/>
        <w:tblW w:w="14737" w:type="dxa"/>
        <w:tblLayout w:type="fixed"/>
        <w:tblLook w:val="04A0" w:firstRow="1" w:lastRow="0" w:firstColumn="1" w:lastColumn="0" w:noHBand="0" w:noVBand="1"/>
      </w:tblPr>
      <w:tblGrid>
        <w:gridCol w:w="9067"/>
        <w:gridCol w:w="851"/>
        <w:gridCol w:w="992"/>
        <w:gridCol w:w="992"/>
        <w:gridCol w:w="851"/>
        <w:gridCol w:w="992"/>
        <w:gridCol w:w="992"/>
      </w:tblGrid>
      <w:tr w:rsidR="004911DE" w:rsidRPr="006350D3" w:rsidTr="006F58E2">
        <w:trPr>
          <w:cantSplit/>
          <w:trHeight w:val="2825"/>
        </w:trPr>
        <w:tc>
          <w:tcPr>
            <w:tcW w:w="9067" w:type="dxa"/>
          </w:tcPr>
          <w:p w:rsidR="004911DE" w:rsidRPr="00607373" w:rsidRDefault="004911DE" w:rsidP="006F58E2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 информирования</w:t>
            </w:r>
          </w:p>
        </w:tc>
        <w:tc>
          <w:tcPr>
            <w:tcW w:w="851" w:type="dxa"/>
            <w:textDirection w:val="btLr"/>
          </w:tcPr>
          <w:p w:rsidR="004911DE" w:rsidRPr="006350D3" w:rsidRDefault="004911DE" w:rsidP="006F58E2">
            <w:pPr>
              <w:ind w:left="113" w:right="113"/>
            </w:pPr>
            <w:r w:rsidRPr="006350D3">
              <w:t>Медицинская организация</w:t>
            </w:r>
          </w:p>
        </w:tc>
        <w:tc>
          <w:tcPr>
            <w:tcW w:w="992" w:type="dxa"/>
            <w:textDirection w:val="btLr"/>
          </w:tcPr>
          <w:p w:rsidR="004911DE" w:rsidRPr="006350D3" w:rsidRDefault="004911DE" w:rsidP="006F58E2">
            <w:pPr>
              <w:ind w:left="113" w:right="113"/>
            </w:pPr>
            <w:r w:rsidRPr="006350D3">
              <w:t>Медицинская организация</w:t>
            </w:r>
          </w:p>
        </w:tc>
        <w:tc>
          <w:tcPr>
            <w:tcW w:w="992" w:type="dxa"/>
            <w:textDirection w:val="btLr"/>
          </w:tcPr>
          <w:p w:rsidR="004911DE" w:rsidRPr="006350D3" w:rsidRDefault="004911DE" w:rsidP="006F58E2">
            <w:pPr>
              <w:ind w:left="113" w:right="113"/>
            </w:pPr>
            <w:r w:rsidRPr="006350D3">
              <w:t xml:space="preserve">Медицинская организация </w:t>
            </w:r>
          </w:p>
        </w:tc>
        <w:tc>
          <w:tcPr>
            <w:tcW w:w="851" w:type="dxa"/>
            <w:textDirection w:val="btLr"/>
          </w:tcPr>
          <w:p w:rsidR="004911DE" w:rsidRPr="006350D3" w:rsidRDefault="004911DE" w:rsidP="006F58E2">
            <w:pPr>
              <w:ind w:left="113" w:right="113"/>
            </w:pPr>
            <w:r w:rsidRPr="006350D3">
              <w:t xml:space="preserve">Медицинская организация </w:t>
            </w:r>
          </w:p>
        </w:tc>
        <w:tc>
          <w:tcPr>
            <w:tcW w:w="992" w:type="dxa"/>
            <w:textDirection w:val="btLr"/>
          </w:tcPr>
          <w:p w:rsidR="004911DE" w:rsidRPr="006350D3" w:rsidRDefault="004911DE" w:rsidP="006F58E2">
            <w:pPr>
              <w:ind w:left="113" w:right="113"/>
            </w:pPr>
            <w:r w:rsidRPr="006350D3">
              <w:t xml:space="preserve">Медицинская организация </w:t>
            </w:r>
          </w:p>
        </w:tc>
        <w:tc>
          <w:tcPr>
            <w:tcW w:w="992" w:type="dxa"/>
            <w:textDirection w:val="btLr"/>
          </w:tcPr>
          <w:p w:rsidR="004911DE" w:rsidRPr="006350D3" w:rsidRDefault="004911DE" w:rsidP="006F58E2">
            <w:pPr>
              <w:ind w:left="113" w:right="113"/>
            </w:pPr>
            <w:r w:rsidRPr="006350D3">
              <w:t xml:space="preserve">Медицинская организация </w:t>
            </w:r>
          </w:p>
        </w:tc>
      </w:tr>
      <w:tr w:rsidR="004911DE" w:rsidRPr="006350D3" w:rsidTr="006F58E2">
        <w:tc>
          <w:tcPr>
            <w:tcW w:w="9067" w:type="dxa"/>
          </w:tcPr>
          <w:p w:rsidR="004911DE" w:rsidRPr="00562796" w:rsidRDefault="004911DE" w:rsidP="006F58E2">
            <w:r>
              <w:t>3.1. Медицинские услуги: перечень и порядок их получения</w:t>
            </w:r>
          </w:p>
          <w:p w:rsidR="004911DE" w:rsidRPr="00562796" w:rsidRDefault="004911DE" w:rsidP="006F58E2"/>
        </w:tc>
        <w:tc>
          <w:tcPr>
            <w:tcW w:w="851" w:type="dxa"/>
          </w:tcPr>
          <w:p w:rsidR="004911DE" w:rsidRPr="006350D3" w:rsidRDefault="004911DE" w:rsidP="006F58E2"/>
        </w:tc>
        <w:tc>
          <w:tcPr>
            <w:tcW w:w="992" w:type="dxa"/>
          </w:tcPr>
          <w:p w:rsidR="004911DE" w:rsidRPr="006350D3" w:rsidRDefault="004911DE" w:rsidP="006F58E2"/>
        </w:tc>
        <w:tc>
          <w:tcPr>
            <w:tcW w:w="992" w:type="dxa"/>
          </w:tcPr>
          <w:p w:rsidR="004911DE" w:rsidRPr="006350D3" w:rsidRDefault="004911DE" w:rsidP="006F58E2"/>
        </w:tc>
        <w:tc>
          <w:tcPr>
            <w:tcW w:w="851" w:type="dxa"/>
          </w:tcPr>
          <w:p w:rsidR="004911DE" w:rsidRPr="006350D3" w:rsidRDefault="004911DE" w:rsidP="006F58E2"/>
        </w:tc>
        <w:tc>
          <w:tcPr>
            <w:tcW w:w="992" w:type="dxa"/>
          </w:tcPr>
          <w:p w:rsidR="004911DE" w:rsidRPr="006350D3" w:rsidRDefault="004911DE" w:rsidP="006F58E2"/>
        </w:tc>
        <w:tc>
          <w:tcPr>
            <w:tcW w:w="992" w:type="dxa"/>
          </w:tcPr>
          <w:p w:rsidR="004911DE" w:rsidRPr="006350D3" w:rsidRDefault="004911DE" w:rsidP="006F58E2"/>
        </w:tc>
      </w:tr>
      <w:tr w:rsidR="004911DE" w:rsidTr="006F58E2">
        <w:tc>
          <w:tcPr>
            <w:tcW w:w="9067" w:type="dxa"/>
          </w:tcPr>
          <w:p w:rsidR="004911DE" w:rsidRDefault="004911DE" w:rsidP="006F58E2">
            <w:r>
              <w:t>3.2. Программа государственных гарантий в сфере</w:t>
            </w:r>
          </w:p>
          <w:p w:rsidR="004911DE" w:rsidRDefault="004911DE" w:rsidP="006F58E2">
            <w:r>
              <w:t xml:space="preserve"> оказания медицинских услуг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</w:tr>
      <w:tr w:rsidR="004911DE" w:rsidTr="006F58E2">
        <w:tc>
          <w:tcPr>
            <w:tcW w:w="9067" w:type="dxa"/>
          </w:tcPr>
          <w:p w:rsidR="004911DE" w:rsidRDefault="004911DE" w:rsidP="006F58E2">
            <w:r>
              <w:t xml:space="preserve">3.3. Информация о маршрутизации пациентов </w:t>
            </w:r>
          </w:p>
          <w:p w:rsidR="004911DE" w:rsidRDefault="004911DE" w:rsidP="006F58E2">
            <w:r>
              <w:t>в условиях конкретной поликлиники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</w:tr>
      <w:tr w:rsidR="004911DE" w:rsidTr="006F58E2">
        <w:tc>
          <w:tcPr>
            <w:tcW w:w="9067" w:type="dxa"/>
          </w:tcPr>
          <w:p w:rsidR="004911DE" w:rsidRDefault="004911DE" w:rsidP="006F58E2">
            <w:r>
              <w:t>3.4. Внеочередной прием и оказание медицинской помощи отдельным категориям граждан в соответствии с законодательством РФ: наличие информации с перечнем категорий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</w:tr>
      <w:tr w:rsidR="004911DE" w:rsidTr="006F58E2">
        <w:tc>
          <w:tcPr>
            <w:tcW w:w="9067" w:type="dxa"/>
          </w:tcPr>
          <w:p w:rsidR="004911DE" w:rsidRPr="00562796" w:rsidRDefault="004911DE" w:rsidP="006F58E2">
            <w:r>
              <w:t>3.5. Льготное лекарственное обеспечение (в том числе перечень жизненно необходимых и важнейших лекарственных препаратов)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</w:tr>
      <w:tr w:rsidR="004911DE" w:rsidTr="006F58E2">
        <w:tc>
          <w:tcPr>
            <w:tcW w:w="9067" w:type="dxa"/>
          </w:tcPr>
          <w:p w:rsidR="004911DE" w:rsidRDefault="004911DE" w:rsidP="006F58E2">
            <w:r>
              <w:t>3.6. Информация о платных медицинских услугах и правилах их предоставления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</w:tr>
      <w:tr w:rsidR="004911DE" w:rsidTr="006F58E2">
        <w:tc>
          <w:tcPr>
            <w:tcW w:w="9067" w:type="dxa"/>
          </w:tcPr>
          <w:p w:rsidR="004911DE" w:rsidRPr="006350D3" w:rsidRDefault="004911DE" w:rsidP="006F58E2">
            <w:r w:rsidRPr="006350D3">
              <w:t xml:space="preserve">3.7. Диспансерное наблюдение пациентов с хроническими заболеваниями: номера и график работы кабинетов 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</w:tr>
      <w:tr w:rsidR="004911DE" w:rsidTr="006F58E2">
        <w:tc>
          <w:tcPr>
            <w:tcW w:w="9067" w:type="dxa"/>
          </w:tcPr>
          <w:p w:rsidR="004911DE" w:rsidRPr="006350D3" w:rsidRDefault="004911DE" w:rsidP="006F58E2">
            <w:r w:rsidRPr="006350D3">
              <w:t>3.8</w:t>
            </w:r>
            <w:r>
              <w:t>.</w:t>
            </w:r>
            <w:r w:rsidRPr="006350D3">
              <w:t xml:space="preserve"> Порядок выписки льготных рецептов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</w:tr>
      <w:tr w:rsidR="004911DE" w:rsidTr="006F58E2">
        <w:tc>
          <w:tcPr>
            <w:tcW w:w="9067" w:type="dxa"/>
          </w:tcPr>
          <w:p w:rsidR="004911DE" w:rsidRPr="006350D3" w:rsidRDefault="004911DE" w:rsidP="006F58E2">
            <w:r w:rsidRPr="006350D3">
              <w:t>3.9</w:t>
            </w:r>
            <w:r>
              <w:t xml:space="preserve">. </w:t>
            </w:r>
            <w:r w:rsidRPr="006350D3">
              <w:t xml:space="preserve">Диспансеризация пациентов, перенесших новую </w:t>
            </w:r>
            <w:proofErr w:type="spellStart"/>
            <w:r w:rsidRPr="006350D3">
              <w:t>коронавирусную</w:t>
            </w:r>
            <w:proofErr w:type="spellEnd"/>
            <w:r w:rsidRPr="006350D3">
              <w:t xml:space="preserve"> инфекцию *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</w:tr>
      <w:tr w:rsidR="004911DE" w:rsidTr="006F58E2">
        <w:tc>
          <w:tcPr>
            <w:tcW w:w="9067" w:type="dxa"/>
          </w:tcPr>
          <w:p w:rsidR="004911DE" w:rsidRPr="006350D3" w:rsidRDefault="004911DE" w:rsidP="006F58E2">
            <w:r w:rsidRPr="006350D3">
              <w:t>3.10</w:t>
            </w:r>
            <w:r>
              <w:t>.</w:t>
            </w:r>
            <w:r w:rsidRPr="006350D3">
              <w:t xml:space="preserve"> Порядок проведения </w:t>
            </w:r>
            <w:proofErr w:type="spellStart"/>
            <w:r w:rsidRPr="006350D3">
              <w:t>профосмотров</w:t>
            </w:r>
            <w:proofErr w:type="spellEnd"/>
            <w:r w:rsidRPr="006350D3">
              <w:t xml:space="preserve"> при трудоустройстве, пе</w:t>
            </w:r>
            <w:r>
              <w:t>р</w:t>
            </w:r>
            <w:r w:rsidRPr="006350D3">
              <w:t xml:space="preserve">иодических </w:t>
            </w:r>
            <w:proofErr w:type="spellStart"/>
            <w:r w:rsidRPr="006350D3">
              <w:t>профосмотров</w:t>
            </w:r>
            <w:proofErr w:type="spellEnd"/>
            <w:r w:rsidRPr="006350D3">
              <w:t xml:space="preserve"> 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</w:tr>
      <w:tr w:rsidR="004911DE" w:rsidTr="006F58E2">
        <w:tc>
          <w:tcPr>
            <w:tcW w:w="9067" w:type="dxa"/>
          </w:tcPr>
          <w:p w:rsidR="004911DE" w:rsidRPr="006350D3" w:rsidRDefault="004911DE" w:rsidP="006F58E2">
            <w:r w:rsidRPr="006350D3">
              <w:t>3.11</w:t>
            </w:r>
            <w:r>
              <w:t>.</w:t>
            </w:r>
            <w:r w:rsidRPr="006350D3">
              <w:t xml:space="preserve"> Порядок работы кабинетов неотложной помощи, где они расположены, показания для обращения 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</w:tr>
      <w:tr w:rsidR="004911DE" w:rsidTr="006F58E2">
        <w:tc>
          <w:tcPr>
            <w:tcW w:w="9067" w:type="dxa"/>
          </w:tcPr>
          <w:p w:rsidR="004911DE" w:rsidRPr="006350D3" w:rsidRDefault="004911DE" w:rsidP="006F58E2">
            <w:r w:rsidRPr="006350D3">
              <w:t>3.12</w:t>
            </w:r>
            <w:r>
              <w:t>.</w:t>
            </w:r>
            <w:r w:rsidRPr="006350D3">
              <w:t xml:space="preserve"> Порядок оформления листков нетрудоспособности, в том </w:t>
            </w:r>
            <w:r>
              <w:t>ч</w:t>
            </w:r>
            <w:r w:rsidRPr="006350D3">
              <w:t>и</w:t>
            </w:r>
            <w:r>
              <w:t>с</w:t>
            </w:r>
            <w:r w:rsidRPr="006350D3">
              <w:t>ле элект</w:t>
            </w:r>
            <w:r>
              <w:t>р</w:t>
            </w:r>
            <w:r w:rsidRPr="006350D3">
              <w:t>онных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</w:tr>
      <w:tr w:rsidR="004911DE" w:rsidTr="006F58E2">
        <w:tc>
          <w:tcPr>
            <w:tcW w:w="9067" w:type="dxa"/>
          </w:tcPr>
          <w:p w:rsidR="004911DE" w:rsidRPr="006350D3" w:rsidRDefault="004911DE" w:rsidP="006F58E2">
            <w:r>
              <w:t xml:space="preserve">3.13. Информация о временном прекращении диспансеризации и </w:t>
            </w:r>
            <w:proofErr w:type="spellStart"/>
            <w:r>
              <w:t>профосмотров</w:t>
            </w:r>
            <w:proofErr w:type="spellEnd"/>
            <w:r>
              <w:t xml:space="preserve">, в связи с эпидемиологической </w:t>
            </w:r>
            <w:proofErr w:type="gramStart"/>
            <w:r>
              <w:t>ситуацией.*</w:t>
            </w:r>
            <w:proofErr w:type="gramEnd"/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  <w:tc>
          <w:tcPr>
            <w:tcW w:w="992" w:type="dxa"/>
          </w:tcPr>
          <w:p w:rsidR="004911DE" w:rsidRDefault="004911DE" w:rsidP="006F58E2"/>
        </w:tc>
      </w:tr>
    </w:tbl>
    <w:p w:rsidR="004911DE" w:rsidRDefault="004911DE" w:rsidP="004911DE"/>
    <w:p w:rsidR="004911DE" w:rsidRPr="00437E6C" w:rsidRDefault="004911DE" w:rsidP="004911DE">
      <w:pPr>
        <w:jc w:val="right"/>
      </w:pPr>
      <w:r>
        <w:br w:type="page"/>
      </w:r>
      <w:r w:rsidRPr="00EB7B2C">
        <w:rPr>
          <w:b/>
          <w:bCs/>
          <w:sz w:val="28"/>
          <w:szCs w:val="28"/>
        </w:rPr>
        <w:lastRenderedPageBreak/>
        <w:t xml:space="preserve">Таблица </w:t>
      </w:r>
      <w:r>
        <w:rPr>
          <w:b/>
          <w:bCs/>
          <w:sz w:val="28"/>
          <w:szCs w:val="28"/>
        </w:rPr>
        <w:t>4</w:t>
      </w:r>
      <w:r w:rsidRPr="00EB7B2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EB7B2C">
        <w:rPr>
          <w:b/>
          <w:bCs/>
          <w:sz w:val="28"/>
          <w:szCs w:val="28"/>
        </w:rPr>
        <w:t>Заполненность</w:t>
      </w:r>
      <w:proofErr w:type="spellEnd"/>
      <w:r w:rsidRPr="00EB7B2C">
        <w:rPr>
          <w:b/>
          <w:bCs/>
          <w:sz w:val="28"/>
          <w:szCs w:val="28"/>
        </w:rPr>
        <w:t xml:space="preserve"> блока «</w:t>
      </w:r>
      <w:r>
        <w:rPr>
          <w:b/>
          <w:bCs/>
          <w:sz w:val="28"/>
          <w:szCs w:val="28"/>
        </w:rPr>
        <w:t>Телефоны, запись к врачам, на обследования и процедуры</w:t>
      </w:r>
      <w:r w:rsidRPr="00EB7B2C">
        <w:rPr>
          <w:b/>
          <w:bCs/>
          <w:sz w:val="28"/>
          <w:szCs w:val="28"/>
        </w:rPr>
        <w:t>»</w:t>
      </w:r>
    </w:p>
    <w:tbl>
      <w:tblPr>
        <w:tblStyle w:val="a5"/>
        <w:tblW w:w="15197" w:type="dxa"/>
        <w:tblInd w:w="-34" w:type="dxa"/>
        <w:tblLook w:val="04A0" w:firstRow="1" w:lastRow="0" w:firstColumn="1" w:lastColumn="0" w:noHBand="0" w:noVBand="1"/>
      </w:tblPr>
      <w:tblGrid>
        <w:gridCol w:w="10377"/>
        <w:gridCol w:w="851"/>
        <w:gridCol w:w="850"/>
        <w:gridCol w:w="709"/>
        <w:gridCol w:w="709"/>
        <w:gridCol w:w="850"/>
        <w:gridCol w:w="851"/>
      </w:tblGrid>
      <w:tr w:rsidR="004911DE" w:rsidTr="006F58E2">
        <w:trPr>
          <w:cantSplit/>
          <w:trHeight w:val="2825"/>
        </w:trPr>
        <w:tc>
          <w:tcPr>
            <w:tcW w:w="10377" w:type="dxa"/>
          </w:tcPr>
          <w:p w:rsidR="004911DE" w:rsidRPr="001B6E98" w:rsidRDefault="004911DE" w:rsidP="006F58E2">
            <w:pPr>
              <w:spacing w:before="24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276AF">
              <w:rPr>
                <w:b/>
                <w:bCs/>
                <w:sz w:val="24"/>
                <w:szCs w:val="24"/>
              </w:rPr>
              <w:t>Элемент информирования</w:t>
            </w:r>
          </w:p>
        </w:tc>
        <w:tc>
          <w:tcPr>
            <w:tcW w:w="851" w:type="dxa"/>
            <w:textDirection w:val="btLr"/>
          </w:tcPr>
          <w:p w:rsidR="004911DE" w:rsidRPr="00E276AF" w:rsidRDefault="004911DE" w:rsidP="006F58E2">
            <w:pPr>
              <w:ind w:left="113" w:right="113"/>
            </w:pPr>
            <w:r w:rsidRPr="00E276AF">
              <w:t>Медицинская организация</w:t>
            </w:r>
          </w:p>
        </w:tc>
        <w:tc>
          <w:tcPr>
            <w:tcW w:w="850" w:type="dxa"/>
            <w:textDirection w:val="btLr"/>
          </w:tcPr>
          <w:p w:rsidR="004911DE" w:rsidRPr="00E276AF" w:rsidRDefault="004911DE" w:rsidP="006F58E2">
            <w:pPr>
              <w:ind w:left="113" w:right="113"/>
            </w:pPr>
            <w:r w:rsidRPr="00E276AF">
              <w:t>Медицинская организация</w:t>
            </w:r>
          </w:p>
        </w:tc>
        <w:tc>
          <w:tcPr>
            <w:tcW w:w="709" w:type="dxa"/>
            <w:textDirection w:val="btLr"/>
          </w:tcPr>
          <w:p w:rsidR="004911DE" w:rsidRPr="00E276AF" w:rsidRDefault="004911DE" w:rsidP="006F58E2">
            <w:pPr>
              <w:ind w:left="113" w:right="113"/>
            </w:pPr>
            <w:r w:rsidRPr="00E276AF">
              <w:t>Медицинская организация</w:t>
            </w:r>
          </w:p>
        </w:tc>
        <w:tc>
          <w:tcPr>
            <w:tcW w:w="709" w:type="dxa"/>
            <w:textDirection w:val="btLr"/>
          </w:tcPr>
          <w:p w:rsidR="004911DE" w:rsidRPr="00E276AF" w:rsidRDefault="004911DE" w:rsidP="006F58E2">
            <w:pPr>
              <w:ind w:left="113" w:right="113"/>
            </w:pPr>
            <w:r w:rsidRPr="00E276AF">
              <w:t>Медицинская организация</w:t>
            </w:r>
          </w:p>
        </w:tc>
        <w:tc>
          <w:tcPr>
            <w:tcW w:w="850" w:type="dxa"/>
            <w:textDirection w:val="btLr"/>
          </w:tcPr>
          <w:p w:rsidR="004911DE" w:rsidRPr="00E276AF" w:rsidRDefault="004911DE" w:rsidP="006F58E2">
            <w:pPr>
              <w:ind w:left="113" w:right="113"/>
            </w:pPr>
            <w:r w:rsidRPr="00E276AF">
              <w:t>Медицинская организация</w:t>
            </w:r>
          </w:p>
        </w:tc>
        <w:tc>
          <w:tcPr>
            <w:tcW w:w="851" w:type="dxa"/>
            <w:textDirection w:val="btLr"/>
          </w:tcPr>
          <w:p w:rsidR="004911DE" w:rsidRPr="00E276AF" w:rsidRDefault="004911DE" w:rsidP="006F58E2">
            <w:pPr>
              <w:ind w:left="113" w:right="113"/>
            </w:pPr>
            <w:r w:rsidRPr="00E276AF">
              <w:t>Медицинская организация</w:t>
            </w:r>
          </w:p>
        </w:tc>
      </w:tr>
      <w:tr w:rsidR="004911DE" w:rsidTr="006F58E2">
        <w:tc>
          <w:tcPr>
            <w:tcW w:w="10377" w:type="dxa"/>
          </w:tcPr>
          <w:p w:rsidR="004911DE" w:rsidRPr="00E276AF" w:rsidRDefault="004911DE" w:rsidP="006F58E2">
            <w:r w:rsidRPr="00E276AF">
              <w:t xml:space="preserve">4.1. Есть ли указания на наличие многоканального телефона </w:t>
            </w:r>
            <w:proofErr w:type="spellStart"/>
            <w:r w:rsidRPr="00E276AF">
              <w:t>Колл</w:t>
            </w:r>
            <w:proofErr w:type="spellEnd"/>
            <w:r w:rsidRPr="00E276AF">
              <w:t xml:space="preserve">-центра 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Pr="00E276AF" w:rsidRDefault="004911DE" w:rsidP="006F58E2">
            <w:r w:rsidRPr="00E276AF">
              <w:t xml:space="preserve">4.2. Запись на прием: телефон регистратуры, </w:t>
            </w:r>
            <w:proofErr w:type="spellStart"/>
            <w:r w:rsidRPr="00E276AF">
              <w:t>колл</w:t>
            </w:r>
            <w:proofErr w:type="spellEnd"/>
            <w:r w:rsidRPr="00E276AF">
              <w:t xml:space="preserve">-центра, возможность дистанционной записи через интернет-портал 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Pr="00E276AF" w:rsidRDefault="004911DE" w:rsidP="006F58E2">
            <w:r w:rsidRPr="00E276AF">
              <w:t>4.3. Информация о порядке выдачи талонов</w:t>
            </w:r>
            <w:r>
              <w:t xml:space="preserve"> </w:t>
            </w:r>
            <w:r w:rsidRPr="00E276AF">
              <w:t xml:space="preserve">(порядке </w:t>
            </w:r>
            <w:proofErr w:type="gramStart"/>
            <w:r w:rsidRPr="00E276AF">
              <w:t>направления)  на</w:t>
            </w:r>
            <w:proofErr w:type="gramEnd"/>
            <w:r w:rsidRPr="00E276AF">
              <w:t xml:space="preserve"> посещение</w:t>
            </w:r>
          </w:p>
          <w:p w:rsidR="004911DE" w:rsidRPr="00E276AF" w:rsidRDefault="004911DE" w:rsidP="006F58E2">
            <w:r w:rsidRPr="00E276AF">
              <w:t xml:space="preserve"> узких специалистов по направлению терапевта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Default="004911DE" w:rsidP="006F58E2">
            <w:r>
              <w:t>4.4. Вызов врача на дом: наличие отдельного телефона для вызова врача на дом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Pr="00562796" w:rsidRDefault="004911DE" w:rsidP="006F58E2">
            <w:r>
              <w:t xml:space="preserve">4.5. Доврачебный прием: номер </w:t>
            </w:r>
            <w:proofErr w:type="spellStart"/>
            <w:r>
              <w:t>кабинета+график</w:t>
            </w:r>
            <w:proofErr w:type="spellEnd"/>
            <w:r>
              <w:t xml:space="preserve"> работы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Default="004911DE" w:rsidP="006F58E2">
            <w:r>
              <w:t xml:space="preserve">4.6. Дежурный врач для первичного приема: </w:t>
            </w:r>
            <w:r w:rsidRPr="00851B77">
              <w:t xml:space="preserve">номер </w:t>
            </w:r>
            <w:proofErr w:type="spellStart"/>
            <w:r w:rsidRPr="00851B77">
              <w:t>кабинета+график</w:t>
            </w:r>
            <w:proofErr w:type="spellEnd"/>
            <w:r w:rsidRPr="00851B77">
              <w:t xml:space="preserve"> работы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Default="004911DE" w:rsidP="006F58E2">
            <w:r>
              <w:t xml:space="preserve">4.7. </w:t>
            </w:r>
            <w:proofErr w:type="spellStart"/>
            <w:r>
              <w:t>Профосмотры</w:t>
            </w:r>
            <w:proofErr w:type="spellEnd"/>
            <w:r>
              <w:t xml:space="preserve">: </w:t>
            </w:r>
            <w:r w:rsidRPr="00851B77">
              <w:t xml:space="preserve">номер </w:t>
            </w:r>
            <w:proofErr w:type="spellStart"/>
            <w:r w:rsidRPr="00851B77">
              <w:t>кабинета+график</w:t>
            </w:r>
            <w:proofErr w:type="spellEnd"/>
            <w:r w:rsidRPr="00851B77">
              <w:t xml:space="preserve"> работы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Default="004911DE" w:rsidP="006F58E2">
            <w:r>
              <w:t xml:space="preserve">4.8. Врачи-специалисты: </w:t>
            </w:r>
            <w:r w:rsidRPr="00851B77">
              <w:t xml:space="preserve">номер </w:t>
            </w:r>
            <w:proofErr w:type="spellStart"/>
            <w:r w:rsidRPr="00851B77">
              <w:t>кабинета+график</w:t>
            </w:r>
            <w:proofErr w:type="spellEnd"/>
            <w:r w:rsidRPr="00851B77">
              <w:t xml:space="preserve"> работы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Default="004911DE" w:rsidP="006F58E2">
            <w:r>
              <w:t xml:space="preserve">4.9. Врачи-терапевты: </w:t>
            </w:r>
            <w:r w:rsidRPr="00851B77">
              <w:t xml:space="preserve">номер </w:t>
            </w:r>
            <w:proofErr w:type="spellStart"/>
            <w:r w:rsidRPr="00851B77">
              <w:t>кабинета+график</w:t>
            </w:r>
            <w:proofErr w:type="spellEnd"/>
            <w:r w:rsidRPr="00851B77">
              <w:t xml:space="preserve"> работы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Default="004911DE" w:rsidP="006F58E2">
            <w:r>
              <w:t xml:space="preserve">4.10. </w:t>
            </w:r>
            <w:proofErr w:type="gramStart"/>
            <w:r w:rsidRPr="00E276AF">
              <w:t>Кабинет  забора</w:t>
            </w:r>
            <w:proofErr w:type="gramEnd"/>
            <w:r w:rsidRPr="00E276AF">
              <w:t xml:space="preserve"> анализов крови: номер</w:t>
            </w:r>
            <w:r w:rsidRPr="00E25150">
              <w:t xml:space="preserve"> </w:t>
            </w:r>
            <w:proofErr w:type="spellStart"/>
            <w:r w:rsidRPr="00E25150">
              <w:t>кабинета+график</w:t>
            </w:r>
            <w:proofErr w:type="spellEnd"/>
            <w:r w:rsidRPr="00E25150">
              <w:t xml:space="preserve"> работы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Default="004911DE" w:rsidP="006F58E2">
            <w:r>
              <w:t xml:space="preserve">4.11. Процедурный кабинет: </w:t>
            </w:r>
            <w:r w:rsidRPr="00E25150">
              <w:t xml:space="preserve">номер </w:t>
            </w:r>
            <w:proofErr w:type="spellStart"/>
            <w:r w:rsidRPr="00E25150">
              <w:t>кабинета+график</w:t>
            </w:r>
            <w:proofErr w:type="spellEnd"/>
            <w:r w:rsidRPr="00E25150">
              <w:t xml:space="preserve"> работы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Default="004911DE" w:rsidP="006F58E2">
            <w:r>
              <w:t>4</w:t>
            </w:r>
            <w:r w:rsidRPr="00E276AF">
              <w:t>.12. Кабинеты лучевой диагностики (</w:t>
            </w:r>
            <w:proofErr w:type="gramStart"/>
            <w:r w:rsidRPr="00E276AF">
              <w:t>Флюорография,  рентген</w:t>
            </w:r>
            <w:proofErr w:type="gramEnd"/>
            <w:r w:rsidRPr="00E276AF">
              <w:t xml:space="preserve">, МСКТ): номер </w:t>
            </w:r>
            <w:proofErr w:type="spellStart"/>
            <w:r w:rsidRPr="00E276AF">
              <w:t>кабинета+график</w:t>
            </w:r>
            <w:proofErr w:type="spellEnd"/>
            <w:r w:rsidRPr="00E276AF">
              <w:t xml:space="preserve"> работы,</w:t>
            </w:r>
            <w:r>
              <w:t xml:space="preserve"> 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Pr="003D4C98" w:rsidRDefault="004911DE" w:rsidP="006F58E2">
            <w:pPr>
              <w:rPr>
                <w:highlight w:val="yellow"/>
              </w:rPr>
            </w:pPr>
            <w:r w:rsidRPr="00E276AF">
              <w:t xml:space="preserve">4.13. Кабинеты функциональной </w:t>
            </w:r>
            <w:proofErr w:type="gramStart"/>
            <w:r w:rsidRPr="00E276AF">
              <w:t>диагностики( ЭКГ</w:t>
            </w:r>
            <w:proofErr w:type="gramEnd"/>
            <w:r w:rsidRPr="00E276AF">
              <w:t xml:space="preserve">, спирометрия, </w:t>
            </w:r>
            <w:proofErr w:type="spellStart"/>
            <w:r w:rsidRPr="00E276AF">
              <w:t>холтеровское</w:t>
            </w:r>
            <w:proofErr w:type="spellEnd"/>
            <w:r w:rsidRPr="00E276AF">
              <w:t xml:space="preserve"> </w:t>
            </w:r>
            <w:proofErr w:type="spellStart"/>
            <w:r w:rsidRPr="00E276AF">
              <w:t>мониорирование</w:t>
            </w:r>
            <w:proofErr w:type="spellEnd"/>
            <w:r w:rsidRPr="00E276AF">
              <w:t xml:space="preserve">) : номер </w:t>
            </w:r>
            <w:proofErr w:type="spellStart"/>
            <w:r w:rsidRPr="00E276AF">
              <w:t>кабинета+график</w:t>
            </w:r>
            <w:proofErr w:type="spellEnd"/>
            <w:r w:rsidRPr="00E276AF">
              <w:t xml:space="preserve"> работы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Pr="00E276AF" w:rsidRDefault="004911DE" w:rsidP="006F58E2">
            <w:r w:rsidRPr="00E276AF">
              <w:t xml:space="preserve">4.14.Кабинеты ультразвуковой диагностики (Эхо </w:t>
            </w:r>
            <w:proofErr w:type="gramStart"/>
            <w:r w:rsidRPr="00E276AF">
              <w:t xml:space="preserve">КГ,   </w:t>
            </w:r>
            <w:proofErr w:type="gramEnd"/>
            <w:r w:rsidRPr="00E276AF">
              <w:t xml:space="preserve">УЗИ, УЗДГ): номер </w:t>
            </w:r>
            <w:proofErr w:type="spellStart"/>
            <w:r w:rsidRPr="00E276AF">
              <w:t>кабинета+график</w:t>
            </w:r>
            <w:proofErr w:type="spellEnd"/>
            <w:r w:rsidRPr="00E276AF">
              <w:t xml:space="preserve"> работы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Default="004911DE" w:rsidP="006F58E2">
            <w:r>
              <w:t>4.15</w:t>
            </w:r>
            <w:r w:rsidRPr="00E276AF">
              <w:t xml:space="preserve">. Выписка и </w:t>
            </w:r>
            <w:proofErr w:type="gramStart"/>
            <w:r w:rsidRPr="00E276AF">
              <w:t>получение</w:t>
            </w:r>
            <w:r>
              <w:t xml:space="preserve">  льготных</w:t>
            </w:r>
            <w:proofErr w:type="gramEnd"/>
            <w:r>
              <w:t xml:space="preserve"> рецептов: </w:t>
            </w:r>
            <w:r w:rsidRPr="00E25150">
              <w:t xml:space="preserve">номер </w:t>
            </w:r>
            <w:proofErr w:type="spellStart"/>
            <w:r w:rsidRPr="00E25150">
              <w:t>кабинета+график</w:t>
            </w:r>
            <w:proofErr w:type="spellEnd"/>
            <w:r w:rsidRPr="00E25150">
              <w:t xml:space="preserve"> </w:t>
            </w:r>
            <w:proofErr w:type="spellStart"/>
            <w:r w:rsidRPr="00E25150">
              <w:t>работы</w:t>
            </w:r>
            <w:r>
              <w:t>+телефон</w:t>
            </w:r>
            <w:proofErr w:type="spellEnd"/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Default="004911DE" w:rsidP="006F58E2">
            <w:r>
              <w:t>4.</w:t>
            </w:r>
            <w:r w:rsidRPr="00E276AF">
              <w:t>16. Аптечный пункт</w:t>
            </w:r>
            <w:r>
              <w:t xml:space="preserve"> выдачи льготных лекарств при поликлинике: </w:t>
            </w:r>
            <w:r w:rsidRPr="00E25150">
              <w:t xml:space="preserve">номер </w:t>
            </w:r>
            <w:proofErr w:type="spellStart"/>
            <w:r w:rsidRPr="00E25150">
              <w:t>кабинета+график</w:t>
            </w:r>
            <w:proofErr w:type="spellEnd"/>
            <w:r w:rsidRPr="00E25150">
              <w:t xml:space="preserve"> работы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Default="004911DE" w:rsidP="006F58E2">
            <w:r>
              <w:t xml:space="preserve">4.17. Прививочный кабинет: </w:t>
            </w:r>
            <w:r w:rsidRPr="00E25150">
              <w:t xml:space="preserve">номер </w:t>
            </w:r>
            <w:proofErr w:type="spellStart"/>
            <w:r w:rsidRPr="00E25150">
              <w:t>кабинета+график</w:t>
            </w:r>
            <w:proofErr w:type="spellEnd"/>
            <w:r w:rsidRPr="00E25150">
              <w:t xml:space="preserve"> работы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Default="004911DE" w:rsidP="006F58E2">
            <w:r>
              <w:t xml:space="preserve">4.18. Неотложная помощь: </w:t>
            </w:r>
            <w:r w:rsidRPr="00E25150">
              <w:t xml:space="preserve">номер </w:t>
            </w:r>
            <w:proofErr w:type="spellStart"/>
            <w:r w:rsidRPr="00E25150">
              <w:t>кабинета+график</w:t>
            </w:r>
            <w:proofErr w:type="spellEnd"/>
            <w:r w:rsidRPr="00E25150">
              <w:t xml:space="preserve"> работы</w:t>
            </w:r>
          </w:p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  <w:tr w:rsidR="004911DE" w:rsidTr="006F58E2">
        <w:tc>
          <w:tcPr>
            <w:tcW w:w="10377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709" w:type="dxa"/>
          </w:tcPr>
          <w:p w:rsidR="004911DE" w:rsidRDefault="004911DE" w:rsidP="006F58E2"/>
        </w:tc>
        <w:tc>
          <w:tcPr>
            <w:tcW w:w="850" w:type="dxa"/>
          </w:tcPr>
          <w:p w:rsidR="004911DE" w:rsidRDefault="004911DE" w:rsidP="006F58E2"/>
        </w:tc>
        <w:tc>
          <w:tcPr>
            <w:tcW w:w="851" w:type="dxa"/>
          </w:tcPr>
          <w:p w:rsidR="004911DE" w:rsidRDefault="004911DE" w:rsidP="006F58E2"/>
        </w:tc>
      </w:tr>
    </w:tbl>
    <w:p w:rsidR="00882647" w:rsidRPr="00BF080B" w:rsidRDefault="00882647" w:rsidP="004911DE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sectPr w:rsidR="00882647" w:rsidRPr="00BF080B" w:rsidSect="00437E6C">
      <w:headerReference w:type="default" r:id="rId8"/>
      <w:pgSz w:w="16838" w:h="11906" w:orient="landscape"/>
      <w:pgMar w:top="1271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44E" w:rsidRDefault="0071644E">
      <w:pPr>
        <w:spacing w:after="0" w:line="240" w:lineRule="auto"/>
      </w:pPr>
      <w:r>
        <w:separator/>
      </w:r>
    </w:p>
  </w:endnote>
  <w:endnote w:type="continuationSeparator" w:id="0">
    <w:p w:rsidR="0071644E" w:rsidRDefault="0071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44E" w:rsidRDefault="0071644E">
      <w:pPr>
        <w:spacing w:after="0" w:line="240" w:lineRule="auto"/>
      </w:pPr>
      <w:r>
        <w:separator/>
      </w:r>
    </w:p>
  </w:footnote>
  <w:footnote w:type="continuationSeparator" w:id="0">
    <w:p w:rsidR="0071644E" w:rsidRDefault="0071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B2C" w:rsidRPr="00EB7B2C" w:rsidRDefault="0071644E" w:rsidP="00EB7B2C">
    <w:pPr>
      <w:pStyle w:val="a6"/>
      <w:jc w:val="right"/>
      <w:rPr>
        <w:b/>
        <w:bCs/>
        <w:sz w:val="28"/>
        <w:szCs w:val="28"/>
      </w:rPr>
    </w:pPr>
  </w:p>
  <w:p w:rsidR="00EB7B2C" w:rsidRDefault="007164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E4DC7"/>
    <w:multiLevelType w:val="hybridMultilevel"/>
    <w:tmpl w:val="35B60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570D"/>
    <w:multiLevelType w:val="hybridMultilevel"/>
    <w:tmpl w:val="CCA46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0C94"/>
    <w:multiLevelType w:val="multilevel"/>
    <w:tmpl w:val="97D66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A2311B"/>
    <w:multiLevelType w:val="hybridMultilevel"/>
    <w:tmpl w:val="18B423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1A7488"/>
    <w:multiLevelType w:val="hybridMultilevel"/>
    <w:tmpl w:val="8F6CB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3747D"/>
    <w:multiLevelType w:val="hybridMultilevel"/>
    <w:tmpl w:val="42E81502"/>
    <w:lvl w:ilvl="0" w:tplc="3CF4E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15E61"/>
    <w:multiLevelType w:val="hybridMultilevel"/>
    <w:tmpl w:val="F6E2DF52"/>
    <w:lvl w:ilvl="0" w:tplc="3CF4E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54709"/>
    <w:multiLevelType w:val="hybridMultilevel"/>
    <w:tmpl w:val="B748EF88"/>
    <w:lvl w:ilvl="0" w:tplc="3CF4E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93"/>
    <w:rsid w:val="00082752"/>
    <w:rsid w:val="000F412E"/>
    <w:rsid w:val="0012478C"/>
    <w:rsid w:val="00140D6D"/>
    <w:rsid w:val="00261230"/>
    <w:rsid w:val="002967E7"/>
    <w:rsid w:val="002B0768"/>
    <w:rsid w:val="002F6C6D"/>
    <w:rsid w:val="00304DEE"/>
    <w:rsid w:val="00362432"/>
    <w:rsid w:val="00407A93"/>
    <w:rsid w:val="00470958"/>
    <w:rsid w:val="004865B1"/>
    <w:rsid w:val="004911DE"/>
    <w:rsid w:val="004D624A"/>
    <w:rsid w:val="0058576D"/>
    <w:rsid w:val="00602999"/>
    <w:rsid w:val="00626839"/>
    <w:rsid w:val="00645D5F"/>
    <w:rsid w:val="00657403"/>
    <w:rsid w:val="006C58F0"/>
    <w:rsid w:val="0071644E"/>
    <w:rsid w:val="00882647"/>
    <w:rsid w:val="00886DC8"/>
    <w:rsid w:val="00925A15"/>
    <w:rsid w:val="00997C46"/>
    <w:rsid w:val="009B4515"/>
    <w:rsid w:val="00A201C3"/>
    <w:rsid w:val="00B81462"/>
    <w:rsid w:val="00B85A94"/>
    <w:rsid w:val="00BD287B"/>
    <w:rsid w:val="00BF080B"/>
    <w:rsid w:val="00C23928"/>
    <w:rsid w:val="00D715CD"/>
    <w:rsid w:val="00DC3F69"/>
    <w:rsid w:val="00DD0EDD"/>
    <w:rsid w:val="00DF1133"/>
    <w:rsid w:val="00E27AFA"/>
    <w:rsid w:val="00F0321A"/>
    <w:rsid w:val="00F9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085C7-27C1-4843-8D38-F5DE8F38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6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64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45D5F"/>
    <w:pPr>
      <w:ind w:left="720"/>
      <w:contextualSpacing/>
    </w:pPr>
  </w:style>
  <w:style w:type="table" w:styleId="a5">
    <w:name w:val="Table Grid"/>
    <w:basedOn w:val="a1"/>
    <w:uiPriority w:val="39"/>
    <w:rsid w:val="0049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1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656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Валюх</cp:lastModifiedBy>
  <cp:revision>4</cp:revision>
  <dcterms:created xsi:type="dcterms:W3CDTF">2022-05-22T16:21:00Z</dcterms:created>
  <dcterms:modified xsi:type="dcterms:W3CDTF">2022-05-22T22:26:00Z</dcterms:modified>
</cp:coreProperties>
</file>