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12F" w:rsidRPr="0069112F" w:rsidRDefault="0069112F" w:rsidP="0069112F">
      <w:pPr>
        <w:rPr>
          <w:rFonts w:ascii="Arial" w:hAnsi="Arial" w:cs="Arial"/>
          <w:i/>
        </w:rPr>
      </w:pPr>
      <w:r w:rsidRPr="0069112F">
        <w:rPr>
          <w:rFonts w:ascii="Arial" w:hAnsi="Arial" w:cs="Arial"/>
          <w:i/>
          <w:u w:val="single"/>
        </w:rPr>
        <w:t>С</w:t>
      </w:r>
      <w:r w:rsidR="002E1B0B">
        <w:rPr>
          <w:rFonts w:ascii="Arial" w:hAnsi="Arial" w:cs="Arial"/>
          <w:i/>
          <w:u w:val="single"/>
        </w:rPr>
        <w:t>.</w:t>
      </w:r>
      <w:r w:rsidRPr="0069112F">
        <w:rPr>
          <w:rFonts w:ascii="Arial" w:hAnsi="Arial" w:cs="Arial"/>
          <w:i/>
          <w:u w:val="single"/>
        </w:rPr>
        <w:t xml:space="preserve"> И.С.</w:t>
      </w:r>
      <w:r w:rsidRPr="0069112F">
        <w:rPr>
          <w:rFonts w:ascii="Arial" w:hAnsi="Arial" w:cs="Arial"/>
          <w:i/>
        </w:rPr>
        <w:t xml:space="preserve"> не оформляла группу инвалидности. До 2017 года получала эндопротез молочной железы, но после ей в этом было отказано, грудь не выросла</w:t>
      </w:r>
      <w:r w:rsidR="002E1B0B">
        <w:rPr>
          <w:rFonts w:ascii="Arial" w:hAnsi="Arial" w:cs="Arial"/>
          <w:i/>
        </w:rPr>
        <w:t>,</w:t>
      </w:r>
      <w:r w:rsidRPr="0069112F">
        <w:rPr>
          <w:rFonts w:ascii="Arial" w:hAnsi="Arial" w:cs="Arial"/>
          <w:i/>
        </w:rPr>
        <w:t xml:space="preserve"> а законы изменились. Оснований для получения группы инвалидности достаточно: ампутирована грудь, невралгия нервных окончаний, без НПВП ходить не может, грыжа пищевода и межпозвоночных дисков, удален желчный пузырь, однако посыльный </w:t>
      </w:r>
      <w:r w:rsidR="002E1B0B">
        <w:rPr>
          <w:rFonts w:ascii="Arial" w:hAnsi="Arial" w:cs="Arial"/>
          <w:i/>
        </w:rPr>
        <w:t>лист на освидетельствование МСЭ</w:t>
      </w:r>
      <w:r w:rsidRPr="0069112F">
        <w:rPr>
          <w:rFonts w:ascii="Arial" w:hAnsi="Arial" w:cs="Arial"/>
          <w:i/>
        </w:rPr>
        <w:t xml:space="preserve"> в поликлинике не оформляют.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bookmarkStart w:id="0" w:name="_GoBack"/>
      <w:bookmarkEnd w:id="0"/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977543" w:rsidRDefault="00977543" w:rsidP="0069112F">
      <w:pPr>
        <w:shd w:val="clear" w:color="auto" w:fill="FFFFFF"/>
        <w:spacing w:after="0" w:line="276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69112F" w:rsidRPr="0069112F" w:rsidRDefault="0069112F" w:rsidP="0069112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E41" w:rsidRPr="00586A5D" w:rsidRDefault="002A2FC1" w:rsidP="00586A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Здравствуйте</w:t>
      </w:r>
      <w:r w:rsidR="00C43E41" w:rsidRPr="00586A5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A7F3A" w:rsidRPr="00586A5D" w:rsidRDefault="008A7F3A" w:rsidP="00586A5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10A" w:rsidRPr="00586A5D" w:rsidRDefault="00AE410A" w:rsidP="0097754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>Федеральным законом от 24.11.1995 г. № 181-ФЗ «О социальной защите инвалидов в Российской Федерации» (далее – Закон) определено, что инвалидом является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AE410A" w:rsidRPr="00586A5D" w:rsidRDefault="00AE410A" w:rsidP="0097754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>Статьей 8 Закона право устанавливать гражданам инвалидность, ее группу, причину и сроки возложено на федеральные государственные учреждения медико-социальной экспертизы, к которым относятся главные бюро медико-социальной экспертизы по субъектам Российской Федерации, имеющие филиалы – бюро медико-социальной экспертизы в городах и районах, и Федеральное бюро медико-социальной экспертизы (далее – МСЭ).</w:t>
      </w:r>
    </w:p>
    <w:p w:rsidR="00AE410A" w:rsidRPr="00586A5D" w:rsidRDefault="00AE410A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>В соответствии с Правилами признания лица инвалидом, утвержденны</w:t>
      </w:r>
      <w:r w:rsidR="00586A5D">
        <w:rPr>
          <w:rFonts w:ascii="Times New Roman" w:hAnsi="Times New Roman" w:cs="Times New Roman"/>
          <w:sz w:val="28"/>
          <w:szCs w:val="28"/>
        </w:rPr>
        <w:t>ми</w:t>
      </w:r>
      <w:r w:rsidRPr="00586A5D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20.02.2006 г. № 95 «О порядке и условиях признания лица инвалидом»  (далее – Правила), медицинская организация направляет гражданина на МСЭ после проведения необходимых диагностических, лечебных и реабилитационных или абилитационных мероприятий при наличии данных, подтверждающих стойкое нарушение функций организма, обусловленное заболеваниями, последствиями травм или дефектами.</w:t>
      </w:r>
    </w:p>
    <w:p w:rsidR="00AE410A" w:rsidRPr="00586A5D" w:rsidRDefault="00AE410A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 xml:space="preserve">В направлении на медико-социальную экспертизу медицинской организацией указываются данные о состоянии здоровья гражданина, отражающие степень нарушения функций органов и систем, состояние компенсаторных возможностей организма, сведения о результатах медицинских обследований, необходимых для получения клинико-функциональных данных в зависимости от заболевания в целях проведения </w:t>
      </w:r>
      <w:r w:rsidR="00977543">
        <w:rPr>
          <w:rFonts w:ascii="Times New Roman" w:hAnsi="Times New Roman" w:cs="Times New Roman"/>
          <w:sz w:val="28"/>
          <w:szCs w:val="28"/>
        </w:rPr>
        <w:t>МСЭ</w:t>
      </w:r>
      <w:r w:rsidRPr="00586A5D">
        <w:rPr>
          <w:rFonts w:ascii="Times New Roman" w:hAnsi="Times New Roman" w:cs="Times New Roman"/>
          <w:sz w:val="28"/>
          <w:szCs w:val="28"/>
        </w:rPr>
        <w:t>, и проведенных реабилитационных или абилитационных мероприятий.</w:t>
      </w:r>
    </w:p>
    <w:p w:rsidR="00AE410A" w:rsidRPr="00586A5D" w:rsidRDefault="00AE410A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 xml:space="preserve">Перечень медицинских обследований, необходимых для получения клинико-функциональных данных в зависимости от заболевания в целях проведения </w:t>
      </w:r>
      <w:r w:rsidR="00977543">
        <w:rPr>
          <w:rFonts w:ascii="Times New Roman" w:hAnsi="Times New Roman" w:cs="Times New Roman"/>
          <w:sz w:val="28"/>
          <w:szCs w:val="28"/>
        </w:rPr>
        <w:t>МСЭ</w:t>
      </w:r>
      <w:r w:rsidRPr="00586A5D">
        <w:rPr>
          <w:rFonts w:ascii="Times New Roman" w:hAnsi="Times New Roman" w:cs="Times New Roman"/>
          <w:sz w:val="28"/>
          <w:szCs w:val="28"/>
        </w:rPr>
        <w:t>, утверждается Министерством труда и социальной защиты Российской Федерации и Министерством здравоохранения Российской Федерации.</w:t>
      </w:r>
    </w:p>
    <w:p w:rsidR="00AE410A" w:rsidRPr="00586A5D" w:rsidRDefault="00AE410A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 xml:space="preserve">Орган, осуществляющий пенсионное обеспечение, а также орган социальной защиты населения также вправе направлять на МСЭ гражданина, имеющего признаки ограничения жизнедеятельности и нуждающегося в социальной защите, при наличии у него медицинских документов, </w:t>
      </w:r>
      <w:r w:rsidRPr="00586A5D">
        <w:rPr>
          <w:rFonts w:ascii="Times New Roman" w:hAnsi="Times New Roman" w:cs="Times New Roman"/>
          <w:sz w:val="28"/>
          <w:szCs w:val="28"/>
        </w:rPr>
        <w:lastRenderedPageBreak/>
        <w:t>подтверждающих нарушения функций организма вследствие заболеваний, последствий травм или дефектов.</w:t>
      </w:r>
    </w:p>
    <w:p w:rsidR="00AE410A" w:rsidRPr="00586A5D" w:rsidRDefault="00AE410A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>В случае если медицинская организация, орган, осуществляющий пенсионное обеспечение, либо орган социальной защиты населения отказали гражданину в направлении на МСЭ, ему выдается справка, на основании которой гражданин (его законный или уполномоченный представитель) имеет право обратиться в бюро</w:t>
      </w:r>
      <w:r w:rsidR="00977543">
        <w:rPr>
          <w:rFonts w:ascii="Times New Roman" w:hAnsi="Times New Roman" w:cs="Times New Roman"/>
          <w:sz w:val="28"/>
          <w:szCs w:val="28"/>
        </w:rPr>
        <w:t xml:space="preserve"> МСЭ</w:t>
      </w:r>
      <w:r w:rsidRPr="00586A5D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:rsidR="00AE410A" w:rsidRPr="00586A5D" w:rsidRDefault="00AE410A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>Специалисты бюро проводят осмотр гражданина и по его результатам составляют программу дополнительного обследования гражданина и проведения реабилитационных или абилитационных мероприятий, после выполнения которой рассматривают вопрос о наличии у него ограничений жизнедеятельности.</w:t>
      </w:r>
    </w:p>
    <w:p w:rsidR="0069112F" w:rsidRDefault="00990E16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6A5D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Таким образом, </w:t>
      </w:r>
      <w:r w:rsidR="0069112F">
        <w:rPr>
          <w:rFonts w:ascii="Times New Roman" w:hAnsi="Times New Roman" w:cs="Times New Roman"/>
          <w:b/>
          <w:sz w:val="28"/>
          <w:szCs w:val="28"/>
          <w:u w:val="single"/>
        </w:rPr>
        <w:t>в случае, если медицинская организация отказывает гражданину в оформлении направления на МСЭ, гражданину должна быть выдана соответствующая справка, на основании которой он может обратиться в бюро МСЭ самостоятельно.</w:t>
      </w:r>
    </w:p>
    <w:p w:rsidR="0069112F" w:rsidRDefault="0069112F" w:rsidP="0069112F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>Признание гражданина инвалидом осуществляется при проведении МСЭ исходя из комплексной оценки состояния организма гражданина на основе анализа его клинико-функциональных, социально-бытовых, профессионально-трудовых и психологических данных с использованием классификаций и критериев, утверждаемых Министерством труда и социальной защиты Российской Федерации.</w:t>
      </w:r>
    </w:p>
    <w:p w:rsidR="0069112F" w:rsidRPr="0069112F" w:rsidRDefault="0069112F" w:rsidP="0069112F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Актуальная редакция Классификаций и критериев, </w:t>
      </w:r>
      <w:r w:rsidRPr="00977543">
        <w:rPr>
          <w:rFonts w:ascii="Times New Roman" w:hAnsi="Times New Roman" w:cs="Times New Roman"/>
          <w:sz w:val="28"/>
          <w:szCs w:val="28"/>
        </w:rPr>
        <w:t>используемы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77543">
        <w:rPr>
          <w:rFonts w:ascii="Times New Roman" w:hAnsi="Times New Roman" w:cs="Times New Roman"/>
          <w:sz w:val="28"/>
          <w:szCs w:val="28"/>
        </w:rPr>
        <w:t xml:space="preserve"> при осуществлении медико-социальной экспертизы граждан федеральными государственными учреждениями медико-социальной экспертизы, утвержден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7543">
        <w:rPr>
          <w:rFonts w:ascii="Times New Roman" w:hAnsi="Times New Roman" w:cs="Times New Roman"/>
          <w:sz w:val="28"/>
          <w:szCs w:val="28"/>
        </w:rPr>
        <w:t xml:space="preserve"> приказом Минтруда России от 17.12.2015 г. № 1024н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410A" w:rsidRPr="00586A5D" w:rsidRDefault="0069112F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990E16" w:rsidRPr="00586A5D">
        <w:rPr>
          <w:rFonts w:ascii="Times New Roman" w:hAnsi="Times New Roman" w:cs="Times New Roman"/>
          <w:b/>
          <w:sz w:val="28"/>
          <w:szCs w:val="28"/>
          <w:u w:val="single"/>
        </w:rPr>
        <w:t xml:space="preserve">нвалидность может быть установлена только в случае, если на момент освидетельствования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гражданина </w:t>
      </w:r>
      <w:r w:rsidR="00990E16" w:rsidRPr="00586A5D">
        <w:rPr>
          <w:rFonts w:ascii="Times New Roman" w:hAnsi="Times New Roman" w:cs="Times New Roman"/>
          <w:b/>
          <w:sz w:val="28"/>
          <w:szCs w:val="28"/>
          <w:u w:val="single"/>
        </w:rPr>
        <w:t xml:space="preserve">в федеральном учреждении МСЭ </w:t>
      </w:r>
      <w:r w:rsidR="00977543" w:rsidRPr="00586A5D">
        <w:rPr>
          <w:rFonts w:ascii="Times New Roman" w:hAnsi="Times New Roman" w:cs="Times New Roman"/>
          <w:b/>
          <w:sz w:val="28"/>
          <w:szCs w:val="28"/>
          <w:u w:val="single"/>
        </w:rPr>
        <w:t>для этого имеются основания</w:t>
      </w:r>
      <w:r w:rsidR="00977543" w:rsidRPr="009775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77543" w:rsidRPr="00586A5D">
        <w:rPr>
          <w:rFonts w:ascii="Times New Roman" w:hAnsi="Times New Roman" w:cs="Times New Roman"/>
          <w:b/>
          <w:sz w:val="28"/>
          <w:szCs w:val="28"/>
          <w:u w:val="single"/>
        </w:rPr>
        <w:t>в соответствии с Классификациями и критериями</w:t>
      </w:r>
      <w:r w:rsidR="00977543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AE410A" w:rsidRPr="00586A5D" w:rsidRDefault="00AE410A" w:rsidP="0097754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 xml:space="preserve">В случае несогласия с решением бюро МСЭ по месту жительства  </w:t>
      </w:r>
      <w:r w:rsidR="0069112F">
        <w:rPr>
          <w:rFonts w:ascii="Times New Roman" w:hAnsi="Times New Roman" w:cs="Times New Roman"/>
          <w:sz w:val="28"/>
          <w:szCs w:val="28"/>
        </w:rPr>
        <w:t>гражданин</w:t>
      </w:r>
      <w:r w:rsidRPr="00586A5D">
        <w:rPr>
          <w:rFonts w:ascii="Times New Roman" w:hAnsi="Times New Roman" w:cs="Times New Roman"/>
          <w:sz w:val="28"/>
          <w:szCs w:val="28"/>
        </w:rPr>
        <w:t xml:space="preserve"> (</w:t>
      </w:r>
      <w:r w:rsidR="0069112F">
        <w:rPr>
          <w:rFonts w:ascii="Times New Roman" w:hAnsi="Times New Roman" w:cs="Times New Roman"/>
          <w:sz w:val="28"/>
          <w:szCs w:val="28"/>
        </w:rPr>
        <w:t xml:space="preserve">его </w:t>
      </w:r>
      <w:r w:rsidRPr="00586A5D">
        <w:rPr>
          <w:rFonts w:ascii="Times New Roman" w:hAnsi="Times New Roman" w:cs="Times New Roman"/>
          <w:sz w:val="28"/>
          <w:szCs w:val="28"/>
        </w:rPr>
        <w:t xml:space="preserve">законный представитель) в соответствии с Правилами  может обжаловать его в месячный срок в главное бюро МСЭ по субъекту Российской Федерации путем подачи  письменного заявления в бюро МСЭ, проводившее медико-социальную экспертизу, либо в главное бюро МСЭ. Решение главного бюро МСЭ по субъекту Российской Федерации  может быть обжаловано, также в месячный срок, в Федеральное бюро МСЭ путем подачи заявления в главное бюро МСЭ по субъекту Российской Федерации, </w:t>
      </w:r>
      <w:r w:rsidRPr="00586A5D">
        <w:rPr>
          <w:rFonts w:ascii="Times New Roman" w:hAnsi="Times New Roman" w:cs="Times New Roman"/>
          <w:sz w:val="28"/>
          <w:szCs w:val="28"/>
        </w:rPr>
        <w:lastRenderedPageBreak/>
        <w:t>проводившее медико-социальную экспертизу, либо  в Федеральное бюро МСЭ (</w:t>
      </w:r>
      <w:smartTag w:uri="urn:schemas-microsoft-com:office:smarttags" w:element="metricconverter">
        <w:smartTagPr>
          <w:attr w:name="ProductID" w:val="127486, г"/>
        </w:smartTagPr>
        <w:r w:rsidRPr="00586A5D">
          <w:rPr>
            <w:rFonts w:ascii="Times New Roman" w:hAnsi="Times New Roman" w:cs="Times New Roman"/>
            <w:sz w:val="28"/>
            <w:szCs w:val="28"/>
          </w:rPr>
          <w:t>127486, г</w:t>
        </w:r>
      </w:smartTag>
      <w:r w:rsidRPr="00586A5D">
        <w:rPr>
          <w:rFonts w:ascii="Times New Roman" w:hAnsi="Times New Roman" w:cs="Times New Roman"/>
          <w:sz w:val="28"/>
          <w:szCs w:val="28"/>
        </w:rPr>
        <w:t>. Москва, ул. И.Сусанина, д. 3).</w:t>
      </w:r>
    </w:p>
    <w:p w:rsidR="00AE410A" w:rsidRPr="00586A5D" w:rsidRDefault="00AE410A" w:rsidP="0097754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>Кроме того, решение каждого из названных бюро может быть обжаловано в суд в порядке, предусмотренном законодательством Российской Федерации.</w:t>
      </w:r>
    </w:p>
    <w:p w:rsidR="00752EE7" w:rsidRPr="00AE410A" w:rsidRDefault="00752EE7" w:rsidP="00AE41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D88" w:rsidRPr="00E94607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07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Pr="00E94607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07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Pr="00E94607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07"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Pr="00E94607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07"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 w:rsidRPr="00E94607">
        <w:rPr>
          <w:rFonts w:ascii="Times New Roman" w:hAnsi="Times New Roman" w:cs="Times New Roman"/>
          <w:sz w:val="28"/>
          <w:szCs w:val="28"/>
        </w:rPr>
        <w:t xml:space="preserve">, врач по МСЭ         </w:t>
      </w:r>
      <w:r w:rsidR="008A7F3A" w:rsidRPr="00E9460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10DA2" w:rsidRPr="00E94607">
        <w:rPr>
          <w:rFonts w:ascii="Times New Roman" w:hAnsi="Times New Roman" w:cs="Times New Roman"/>
          <w:sz w:val="28"/>
          <w:szCs w:val="28"/>
        </w:rPr>
        <w:t xml:space="preserve">                   А.А. Ярков </w:t>
      </w:r>
    </w:p>
    <w:p w:rsidR="00910DA2" w:rsidRPr="00E94607" w:rsidRDefault="00910DA2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E94607" w:rsidRDefault="00910DA2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4607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E94607" w:rsidSect="00977543">
      <w:footerReference w:type="default" r:id="rId8"/>
      <w:pgSz w:w="11906" w:h="16838"/>
      <w:pgMar w:top="141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241" w:rsidRDefault="00EB5241" w:rsidP="008C3B50">
      <w:pPr>
        <w:spacing w:after="0" w:line="240" w:lineRule="auto"/>
      </w:pPr>
      <w:r>
        <w:separator/>
      </w:r>
    </w:p>
  </w:endnote>
  <w:endnote w:type="continuationSeparator" w:id="0">
    <w:p w:rsidR="00EB5241" w:rsidRDefault="00EB5241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9732155"/>
    </w:sdtPr>
    <w:sdtEndPr/>
    <w:sdtContent>
      <w:p w:rsidR="00382D88" w:rsidRDefault="00EB524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B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2D88" w:rsidRDefault="00382D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241" w:rsidRDefault="00EB5241" w:rsidP="008C3B50">
      <w:pPr>
        <w:spacing w:after="0" w:line="240" w:lineRule="auto"/>
      </w:pPr>
      <w:r>
        <w:separator/>
      </w:r>
    </w:p>
  </w:footnote>
  <w:footnote w:type="continuationSeparator" w:id="0">
    <w:p w:rsidR="00EB5241" w:rsidRDefault="00EB5241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77A"/>
    <w:rsid w:val="0006335B"/>
    <w:rsid w:val="000E34BE"/>
    <w:rsid w:val="000E584C"/>
    <w:rsid w:val="0011150F"/>
    <w:rsid w:val="0018137E"/>
    <w:rsid w:val="001977A4"/>
    <w:rsid w:val="00211C90"/>
    <w:rsid w:val="00220AF4"/>
    <w:rsid w:val="002625DA"/>
    <w:rsid w:val="002A2FC1"/>
    <w:rsid w:val="002A4482"/>
    <w:rsid w:val="002E1B0B"/>
    <w:rsid w:val="002F3729"/>
    <w:rsid w:val="00361EC1"/>
    <w:rsid w:val="00382D88"/>
    <w:rsid w:val="00393718"/>
    <w:rsid w:val="00405588"/>
    <w:rsid w:val="00481538"/>
    <w:rsid w:val="004A7CD0"/>
    <w:rsid w:val="004C7954"/>
    <w:rsid w:val="004D0E4A"/>
    <w:rsid w:val="00503DC7"/>
    <w:rsid w:val="00505AA5"/>
    <w:rsid w:val="00506A7D"/>
    <w:rsid w:val="00586A5D"/>
    <w:rsid w:val="005B22F6"/>
    <w:rsid w:val="005C16D1"/>
    <w:rsid w:val="005C713F"/>
    <w:rsid w:val="005E4EEC"/>
    <w:rsid w:val="0069112F"/>
    <w:rsid w:val="00692ECC"/>
    <w:rsid w:val="006F7C0B"/>
    <w:rsid w:val="00752EE7"/>
    <w:rsid w:val="007A012D"/>
    <w:rsid w:val="007A5BD9"/>
    <w:rsid w:val="007D177A"/>
    <w:rsid w:val="00853190"/>
    <w:rsid w:val="008A7F3A"/>
    <w:rsid w:val="008C3B50"/>
    <w:rsid w:val="00910DA2"/>
    <w:rsid w:val="009564E2"/>
    <w:rsid w:val="00977543"/>
    <w:rsid w:val="00990E16"/>
    <w:rsid w:val="00991CAF"/>
    <w:rsid w:val="009B3743"/>
    <w:rsid w:val="009E0926"/>
    <w:rsid w:val="00A35C0F"/>
    <w:rsid w:val="00AE410A"/>
    <w:rsid w:val="00B34A9E"/>
    <w:rsid w:val="00B5613B"/>
    <w:rsid w:val="00C43E41"/>
    <w:rsid w:val="00CC764A"/>
    <w:rsid w:val="00D00FDB"/>
    <w:rsid w:val="00D862D8"/>
    <w:rsid w:val="00DA6D2F"/>
    <w:rsid w:val="00DD668D"/>
    <w:rsid w:val="00E02E54"/>
    <w:rsid w:val="00E85ED0"/>
    <w:rsid w:val="00E94607"/>
    <w:rsid w:val="00EB5241"/>
    <w:rsid w:val="00F13D5E"/>
    <w:rsid w:val="00FB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049DA4C-8D1A-4358-BA2B-DE66659D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382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82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2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45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732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737FB-E6B9-44AF-8651-36FD9FCB7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4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Наталья Кичигина</cp:lastModifiedBy>
  <cp:revision>21</cp:revision>
  <dcterms:created xsi:type="dcterms:W3CDTF">2019-02-19T15:18:00Z</dcterms:created>
  <dcterms:modified xsi:type="dcterms:W3CDTF">2019-07-08T10:42:00Z</dcterms:modified>
</cp:coreProperties>
</file>